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3E" w:rsidRDefault="00797D4F" w:rsidP="00B86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120765" cy="8411055"/>
            <wp:effectExtent l="19050" t="0" r="0" b="0"/>
            <wp:docPr id="1" name="Рисунок 1" descr="D:\2016 год\День призывника\Скан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ень призывника\Скан 1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3E" w:rsidRDefault="00750D3E" w:rsidP="00B864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97D4F" w:rsidRDefault="00797D4F" w:rsidP="00B703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97D4F" w:rsidRDefault="00797D4F" w:rsidP="00B703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7087D" w:rsidRPr="00FF377F" w:rsidRDefault="00DF09E5" w:rsidP="006E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lastRenderedPageBreak/>
        <w:t>в</w:t>
      </w:r>
      <w:r w:rsidR="007F5E1A" w:rsidRPr="00FF377F">
        <w:rPr>
          <w:rFonts w:ascii="Times New Roman" w:hAnsi="Times New Roman"/>
          <w:sz w:val="26"/>
          <w:szCs w:val="26"/>
        </w:rPr>
        <w:t xml:space="preserve">оенный </w:t>
      </w:r>
      <w:r w:rsidR="00EC3A42" w:rsidRPr="00FF377F">
        <w:rPr>
          <w:rFonts w:ascii="Times New Roman" w:hAnsi="Times New Roman"/>
          <w:sz w:val="26"/>
          <w:szCs w:val="26"/>
        </w:rPr>
        <w:t>комиссариат Новосибирской области</w:t>
      </w:r>
      <w:r w:rsidR="000B29D7" w:rsidRPr="00FF377F">
        <w:rPr>
          <w:rFonts w:ascii="Times New Roman" w:hAnsi="Times New Roman"/>
          <w:sz w:val="26"/>
          <w:szCs w:val="26"/>
        </w:rPr>
        <w:t>.</w:t>
      </w:r>
    </w:p>
    <w:p w:rsidR="00FF377F" w:rsidRPr="00FF377F" w:rsidRDefault="006E1639" w:rsidP="006E1639">
      <w:pPr>
        <w:pStyle w:val="a3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FF377F">
        <w:rPr>
          <w:rFonts w:ascii="Times New Roman" w:hAnsi="Times New Roman"/>
          <w:i/>
          <w:sz w:val="26"/>
          <w:szCs w:val="26"/>
        </w:rPr>
        <w:t xml:space="preserve">Контактные лица: </w:t>
      </w:r>
    </w:p>
    <w:p w:rsidR="006E1639" w:rsidRPr="00FF377F" w:rsidRDefault="00FF377F" w:rsidP="006E1639">
      <w:pPr>
        <w:pStyle w:val="a3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ab/>
      </w:r>
      <w:r w:rsidR="006E1639" w:rsidRPr="00FF377F">
        <w:rPr>
          <w:rFonts w:ascii="Times New Roman" w:hAnsi="Times New Roman"/>
          <w:sz w:val="26"/>
          <w:szCs w:val="26"/>
        </w:rPr>
        <w:t>Тощаков Роман Евгеньевич, специалист по работе с молодежью отдела гражданско-патриотического воспитания ГБУ НСО «Дом молодёжи»</w:t>
      </w:r>
      <w:r w:rsidR="00D7087D" w:rsidRPr="00FF377F">
        <w:rPr>
          <w:rFonts w:ascii="Times New Roman" w:hAnsi="Times New Roman"/>
          <w:sz w:val="26"/>
          <w:szCs w:val="26"/>
        </w:rPr>
        <w:t>, тел./факс: 8</w:t>
      </w:r>
      <w:r w:rsidR="006E1639" w:rsidRPr="00FF377F">
        <w:rPr>
          <w:rFonts w:ascii="Times New Roman" w:hAnsi="Times New Roman"/>
          <w:sz w:val="26"/>
          <w:szCs w:val="26"/>
        </w:rPr>
        <w:t>(383)243-58-00.</w:t>
      </w:r>
    </w:p>
    <w:p w:rsidR="006E1639" w:rsidRPr="00FF377F" w:rsidRDefault="006E1639" w:rsidP="006E1639">
      <w:pPr>
        <w:pStyle w:val="a3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ab/>
        <w:t xml:space="preserve">Пунгин Виктор Иванович, начальник отдела по проведению спортивных мероприятий и массового спорта </w:t>
      </w:r>
      <w:r w:rsidR="004E1402">
        <w:rPr>
          <w:rFonts w:ascii="Times New Roman" w:hAnsi="Times New Roman"/>
          <w:sz w:val="26"/>
          <w:szCs w:val="26"/>
        </w:rPr>
        <w:t>центра спортивной подготовки Новосибирской области</w:t>
      </w:r>
      <w:r w:rsidRPr="00FF377F">
        <w:rPr>
          <w:rFonts w:ascii="Times New Roman" w:hAnsi="Times New Roman"/>
          <w:sz w:val="26"/>
          <w:szCs w:val="26"/>
        </w:rPr>
        <w:t>, заслуженный работник физической культуры, почётный спортивный судья Российской Федерации, главный судья спортивно-состязательной части областного праздника «День призывника</w:t>
      </w:r>
      <w:r w:rsidR="00D7087D" w:rsidRPr="00FF377F">
        <w:rPr>
          <w:rFonts w:ascii="Times New Roman" w:hAnsi="Times New Roman"/>
          <w:sz w:val="26"/>
          <w:szCs w:val="26"/>
        </w:rPr>
        <w:t>-2016</w:t>
      </w:r>
      <w:r w:rsidRPr="00FF377F">
        <w:rPr>
          <w:rFonts w:ascii="Times New Roman" w:hAnsi="Times New Roman"/>
          <w:sz w:val="26"/>
          <w:szCs w:val="26"/>
        </w:rPr>
        <w:t>»</w:t>
      </w:r>
      <w:r w:rsidR="00D7087D" w:rsidRPr="00FF377F">
        <w:rPr>
          <w:rFonts w:ascii="Times New Roman" w:hAnsi="Times New Roman"/>
          <w:sz w:val="26"/>
          <w:szCs w:val="26"/>
        </w:rPr>
        <w:t xml:space="preserve">, тел./факс: 8(383)319-56-32. </w:t>
      </w:r>
    </w:p>
    <w:p w:rsidR="00EC3A42" w:rsidRPr="00FF377F" w:rsidRDefault="00EC3A42" w:rsidP="00EC3A42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</w:p>
    <w:p w:rsidR="00EC3CBA" w:rsidRPr="00FF377F" w:rsidRDefault="00EC3A42" w:rsidP="00EC3CBA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4</w:t>
      </w:r>
      <w:r w:rsidR="00EC3CBA" w:rsidRPr="00FF377F">
        <w:rPr>
          <w:rFonts w:ascii="Times New Roman" w:hAnsi="Times New Roman"/>
          <w:b/>
          <w:sz w:val="26"/>
          <w:szCs w:val="26"/>
        </w:rPr>
        <w:t xml:space="preserve">. </w:t>
      </w:r>
      <w:r w:rsidR="008D3463" w:rsidRPr="00FF377F">
        <w:rPr>
          <w:rFonts w:ascii="Times New Roman" w:hAnsi="Times New Roman"/>
          <w:b/>
          <w:sz w:val="26"/>
          <w:szCs w:val="26"/>
        </w:rPr>
        <w:t>УЧАСТНИКИ СОРЕВНОВАНИЙ</w:t>
      </w:r>
    </w:p>
    <w:p w:rsidR="00EC3CBA" w:rsidRPr="00FF377F" w:rsidRDefault="006400FA" w:rsidP="00EC3CBA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  В составе команды 10</w:t>
      </w:r>
      <w:r w:rsidR="00EC3CBA" w:rsidRPr="00FF377F">
        <w:rPr>
          <w:rFonts w:ascii="Times New Roman" w:hAnsi="Times New Roman"/>
          <w:sz w:val="26"/>
          <w:szCs w:val="26"/>
        </w:rPr>
        <w:t xml:space="preserve"> человек</w:t>
      </w:r>
      <w:r w:rsidRPr="00FF377F">
        <w:rPr>
          <w:rFonts w:ascii="Times New Roman" w:hAnsi="Times New Roman"/>
          <w:sz w:val="26"/>
          <w:szCs w:val="26"/>
        </w:rPr>
        <w:t xml:space="preserve"> </w:t>
      </w:r>
      <w:r w:rsidR="00EC3CBA" w:rsidRPr="00FF377F">
        <w:rPr>
          <w:rFonts w:ascii="Times New Roman" w:hAnsi="Times New Roman"/>
          <w:sz w:val="26"/>
          <w:szCs w:val="26"/>
        </w:rPr>
        <w:t xml:space="preserve">– </w:t>
      </w:r>
      <w:r w:rsidR="00F4081A" w:rsidRPr="00FF377F">
        <w:rPr>
          <w:rFonts w:ascii="Times New Roman" w:hAnsi="Times New Roman"/>
          <w:sz w:val="26"/>
          <w:szCs w:val="26"/>
        </w:rPr>
        <w:t>допризывная молодежь (</w:t>
      </w:r>
      <w:r w:rsidR="004D0414" w:rsidRPr="00FF377F">
        <w:rPr>
          <w:rFonts w:ascii="Times New Roman" w:hAnsi="Times New Roman"/>
          <w:sz w:val="26"/>
          <w:szCs w:val="26"/>
        </w:rPr>
        <w:t xml:space="preserve">юноши, </w:t>
      </w:r>
      <w:r w:rsidR="00EC3CBA" w:rsidRPr="00FF377F">
        <w:rPr>
          <w:rFonts w:ascii="Times New Roman" w:hAnsi="Times New Roman"/>
          <w:sz w:val="26"/>
          <w:szCs w:val="26"/>
        </w:rPr>
        <w:t xml:space="preserve">учащиеся </w:t>
      </w:r>
      <w:r w:rsidRPr="00FF377F">
        <w:rPr>
          <w:rFonts w:ascii="Times New Roman" w:hAnsi="Times New Roman"/>
          <w:sz w:val="26"/>
          <w:szCs w:val="26"/>
        </w:rPr>
        <w:t>обще</w:t>
      </w:r>
      <w:r w:rsidR="00EC3CBA" w:rsidRPr="00FF377F">
        <w:rPr>
          <w:rFonts w:ascii="Times New Roman" w:hAnsi="Times New Roman"/>
          <w:sz w:val="26"/>
          <w:szCs w:val="26"/>
        </w:rPr>
        <w:t xml:space="preserve">образовательных </w:t>
      </w:r>
      <w:r w:rsidRPr="00FF377F">
        <w:rPr>
          <w:rFonts w:ascii="Times New Roman" w:hAnsi="Times New Roman"/>
          <w:sz w:val="26"/>
          <w:szCs w:val="26"/>
        </w:rPr>
        <w:t>организаций</w:t>
      </w:r>
      <w:r w:rsidR="00EC3CBA" w:rsidRPr="00FF377F">
        <w:rPr>
          <w:rFonts w:ascii="Times New Roman" w:hAnsi="Times New Roman"/>
          <w:sz w:val="26"/>
          <w:szCs w:val="26"/>
        </w:rPr>
        <w:t>, члены военно-патриотических клубов и объединений</w:t>
      </w:r>
      <w:r w:rsidR="00F4081A" w:rsidRPr="00FF377F">
        <w:rPr>
          <w:rFonts w:ascii="Times New Roman" w:hAnsi="Times New Roman"/>
          <w:sz w:val="26"/>
          <w:szCs w:val="26"/>
        </w:rPr>
        <w:t>)</w:t>
      </w:r>
      <w:r w:rsidR="00EC3CBA" w:rsidRPr="00FF377F">
        <w:rPr>
          <w:rFonts w:ascii="Times New Roman" w:hAnsi="Times New Roman"/>
          <w:sz w:val="26"/>
          <w:szCs w:val="26"/>
        </w:rPr>
        <w:t xml:space="preserve">. Возраст участников </w:t>
      </w:r>
      <w:r w:rsidR="004D0414" w:rsidRPr="00FF377F">
        <w:rPr>
          <w:rFonts w:ascii="Times New Roman" w:hAnsi="Times New Roman"/>
          <w:sz w:val="26"/>
          <w:szCs w:val="26"/>
        </w:rPr>
        <w:t xml:space="preserve">с </w:t>
      </w:r>
      <w:r w:rsidR="00F4081A" w:rsidRPr="00FF377F">
        <w:rPr>
          <w:rFonts w:ascii="Times New Roman" w:hAnsi="Times New Roman"/>
          <w:sz w:val="26"/>
          <w:szCs w:val="26"/>
        </w:rPr>
        <w:t>1</w:t>
      </w:r>
      <w:r w:rsidR="004D71D0" w:rsidRPr="00FF377F"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="004D0414" w:rsidRPr="00FF377F">
        <w:rPr>
          <w:rFonts w:ascii="Times New Roman" w:hAnsi="Times New Roman"/>
          <w:sz w:val="26"/>
          <w:szCs w:val="26"/>
        </w:rPr>
        <w:t xml:space="preserve">–до </w:t>
      </w:r>
      <w:r w:rsidR="008D3463" w:rsidRPr="00FF377F">
        <w:rPr>
          <w:rFonts w:ascii="Times New Roman" w:hAnsi="Times New Roman"/>
          <w:sz w:val="26"/>
          <w:szCs w:val="26"/>
        </w:rPr>
        <w:t>1</w:t>
      </w:r>
      <w:r w:rsidR="004D0414" w:rsidRPr="00FF377F">
        <w:rPr>
          <w:rFonts w:ascii="Times New Roman" w:hAnsi="Times New Roman"/>
          <w:sz w:val="26"/>
          <w:szCs w:val="26"/>
        </w:rPr>
        <w:t>7</w:t>
      </w:r>
      <w:r w:rsidR="008D3463" w:rsidRPr="00FF377F">
        <w:rPr>
          <w:rFonts w:ascii="Times New Roman" w:hAnsi="Times New Roman"/>
          <w:sz w:val="26"/>
          <w:szCs w:val="26"/>
        </w:rPr>
        <w:t xml:space="preserve"> лет</w:t>
      </w:r>
      <w:r w:rsidR="00505240" w:rsidRPr="00FF377F">
        <w:rPr>
          <w:rFonts w:ascii="Times New Roman" w:hAnsi="Times New Roman"/>
          <w:sz w:val="26"/>
          <w:szCs w:val="26"/>
        </w:rPr>
        <w:t xml:space="preserve"> </w:t>
      </w:r>
      <w:r w:rsidR="008D3463" w:rsidRPr="00FF377F">
        <w:rPr>
          <w:rFonts w:ascii="Times New Roman" w:hAnsi="Times New Roman"/>
          <w:sz w:val="26"/>
          <w:szCs w:val="26"/>
        </w:rPr>
        <w:t>(</w:t>
      </w:r>
      <w:r w:rsidR="004D0414" w:rsidRPr="00FF377F">
        <w:rPr>
          <w:rFonts w:ascii="Times New Roman" w:hAnsi="Times New Roman"/>
          <w:sz w:val="26"/>
          <w:szCs w:val="26"/>
        </w:rPr>
        <w:t>включительно</w:t>
      </w:r>
      <w:r w:rsidR="008D3463" w:rsidRPr="00FF377F">
        <w:rPr>
          <w:rFonts w:ascii="Times New Roman" w:hAnsi="Times New Roman"/>
          <w:sz w:val="26"/>
          <w:szCs w:val="26"/>
        </w:rPr>
        <w:t>)</w:t>
      </w:r>
      <w:r w:rsidR="00EC3CBA" w:rsidRPr="00FF377F">
        <w:rPr>
          <w:rFonts w:ascii="Times New Roman" w:hAnsi="Times New Roman"/>
          <w:sz w:val="26"/>
          <w:szCs w:val="26"/>
        </w:rPr>
        <w:t xml:space="preserve">. Команду сопровождают 2 руководителя команды. Форма одежды </w:t>
      </w:r>
      <w:r w:rsidRPr="00FF377F">
        <w:rPr>
          <w:rFonts w:ascii="Times New Roman" w:hAnsi="Times New Roman"/>
          <w:sz w:val="26"/>
          <w:szCs w:val="26"/>
        </w:rPr>
        <w:t xml:space="preserve">и обувь </w:t>
      </w:r>
      <w:r w:rsidR="00EC3CBA" w:rsidRPr="00FF377F">
        <w:rPr>
          <w:rFonts w:ascii="Times New Roman" w:hAnsi="Times New Roman"/>
          <w:sz w:val="26"/>
          <w:szCs w:val="26"/>
        </w:rPr>
        <w:t>спортивная.</w:t>
      </w:r>
    </w:p>
    <w:p w:rsidR="000B29D7" w:rsidRPr="00FF377F" w:rsidRDefault="00F27655" w:rsidP="00EC3CBA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Заявки принимаются </w:t>
      </w:r>
      <w:r w:rsidRPr="00FF377F">
        <w:rPr>
          <w:rFonts w:ascii="Times New Roman" w:hAnsi="Times New Roman"/>
          <w:b/>
          <w:sz w:val="26"/>
          <w:szCs w:val="26"/>
        </w:rPr>
        <w:t xml:space="preserve">до </w:t>
      </w:r>
      <w:r w:rsidR="004E1402">
        <w:rPr>
          <w:rFonts w:ascii="Times New Roman" w:hAnsi="Times New Roman"/>
          <w:b/>
          <w:sz w:val="26"/>
          <w:szCs w:val="26"/>
        </w:rPr>
        <w:t>17</w:t>
      </w:r>
      <w:r w:rsidR="00482742" w:rsidRPr="00FF377F">
        <w:rPr>
          <w:rFonts w:ascii="Times New Roman" w:hAnsi="Times New Roman"/>
          <w:b/>
          <w:sz w:val="26"/>
          <w:szCs w:val="26"/>
        </w:rPr>
        <w:t xml:space="preserve"> ноября 2016</w:t>
      </w:r>
      <w:r w:rsidRPr="00FF377F">
        <w:rPr>
          <w:rFonts w:ascii="Times New Roman" w:hAnsi="Times New Roman"/>
          <w:b/>
          <w:sz w:val="26"/>
          <w:szCs w:val="26"/>
        </w:rPr>
        <w:t xml:space="preserve"> года</w:t>
      </w:r>
      <w:r w:rsidRPr="00FF377F">
        <w:rPr>
          <w:rFonts w:ascii="Times New Roman" w:hAnsi="Times New Roman"/>
          <w:sz w:val="26"/>
          <w:szCs w:val="26"/>
        </w:rPr>
        <w:t xml:space="preserve"> в </w:t>
      </w:r>
      <w:r w:rsidR="000B29D7" w:rsidRPr="00FF377F">
        <w:rPr>
          <w:rFonts w:ascii="Times New Roman" w:hAnsi="Times New Roman"/>
          <w:sz w:val="26"/>
          <w:szCs w:val="26"/>
        </w:rPr>
        <w:t xml:space="preserve">отдел гражданско-патриотического воспитания </w:t>
      </w:r>
      <w:r w:rsidRPr="00FF377F">
        <w:rPr>
          <w:rFonts w:ascii="Times New Roman" w:hAnsi="Times New Roman"/>
          <w:sz w:val="26"/>
          <w:szCs w:val="26"/>
        </w:rPr>
        <w:t xml:space="preserve">ГБУ НСО «Дом молодежи» по </w:t>
      </w:r>
      <w:r w:rsidRPr="00FF377F">
        <w:rPr>
          <w:rFonts w:ascii="Times New Roman" w:hAnsi="Times New Roman"/>
          <w:sz w:val="26"/>
          <w:szCs w:val="26"/>
          <w:lang w:val="en-US"/>
        </w:rPr>
        <w:t>e</w:t>
      </w:r>
      <w:r w:rsidRPr="00FF377F">
        <w:rPr>
          <w:rFonts w:ascii="Times New Roman" w:hAnsi="Times New Roman"/>
          <w:sz w:val="26"/>
          <w:szCs w:val="26"/>
        </w:rPr>
        <w:t>-</w:t>
      </w:r>
      <w:r w:rsidRPr="00FF377F">
        <w:rPr>
          <w:rFonts w:ascii="Times New Roman" w:hAnsi="Times New Roman"/>
          <w:sz w:val="26"/>
          <w:szCs w:val="26"/>
          <w:lang w:val="en-US"/>
        </w:rPr>
        <w:t>mail</w:t>
      </w:r>
      <w:r w:rsidRPr="00FF377F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0B29D7" w:rsidRPr="00FF377F">
          <w:rPr>
            <w:rStyle w:val="ad"/>
            <w:rFonts w:ascii="Times New Roman" w:hAnsi="Times New Roman"/>
            <w:sz w:val="26"/>
            <w:szCs w:val="26"/>
            <w:lang w:val="en-US"/>
          </w:rPr>
          <w:t>ogpv</w:t>
        </w:r>
        <w:r w:rsidR="000B29D7" w:rsidRPr="00FF377F">
          <w:rPr>
            <w:rStyle w:val="ad"/>
            <w:rFonts w:ascii="Times New Roman" w:hAnsi="Times New Roman"/>
            <w:sz w:val="26"/>
            <w:szCs w:val="26"/>
          </w:rPr>
          <w:t>@</w:t>
        </w:r>
        <w:r w:rsidR="000B29D7" w:rsidRPr="00FF377F">
          <w:rPr>
            <w:rStyle w:val="ad"/>
            <w:rFonts w:ascii="Times New Roman" w:hAnsi="Times New Roman"/>
            <w:sz w:val="26"/>
            <w:szCs w:val="26"/>
            <w:lang w:val="en-US"/>
          </w:rPr>
          <w:t>ngs</w:t>
        </w:r>
        <w:r w:rsidR="000B29D7" w:rsidRPr="00FF377F">
          <w:rPr>
            <w:rStyle w:val="ad"/>
            <w:rFonts w:ascii="Times New Roman" w:hAnsi="Times New Roman"/>
            <w:sz w:val="26"/>
            <w:szCs w:val="26"/>
          </w:rPr>
          <w:t>.</w:t>
        </w:r>
        <w:r w:rsidR="000B29D7" w:rsidRPr="00FF377F">
          <w:rPr>
            <w:rStyle w:val="ad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0B29D7" w:rsidRPr="00FF377F">
        <w:rPr>
          <w:rFonts w:ascii="Times New Roman" w:hAnsi="Times New Roman"/>
          <w:sz w:val="26"/>
          <w:szCs w:val="26"/>
        </w:rPr>
        <w:t>, по форме согласно приложению №1</w:t>
      </w:r>
      <w:r w:rsidRPr="00FF377F">
        <w:rPr>
          <w:rFonts w:ascii="Times New Roman" w:hAnsi="Times New Roman"/>
          <w:sz w:val="26"/>
          <w:szCs w:val="26"/>
        </w:rPr>
        <w:t xml:space="preserve">. </w:t>
      </w:r>
      <w:r w:rsidR="000B29D7" w:rsidRPr="00FF377F">
        <w:rPr>
          <w:rFonts w:ascii="Times New Roman" w:hAnsi="Times New Roman"/>
          <w:sz w:val="26"/>
          <w:szCs w:val="26"/>
        </w:rPr>
        <w:t>Команды,</w:t>
      </w:r>
      <w:r w:rsidRPr="00FF377F">
        <w:rPr>
          <w:rFonts w:ascii="Times New Roman" w:hAnsi="Times New Roman"/>
          <w:sz w:val="26"/>
          <w:szCs w:val="26"/>
        </w:rPr>
        <w:t xml:space="preserve"> не предоставившие в срок заявки</w:t>
      </w:r>
      <w:r w:rsidR="000B29D7" w:rsidRPr="00FF377F">
        <w:rPr>
          <w:rFonts w:ascii="Times New Roman" w:hAnsi="Times New Roman"/>
          <w:sz w:val="26"/>
          <w:szCs w:val="26"/>
        </w:rPr>
        <w:t xml:space="preserve">, </w:t>
      </w:r>
      <w:r w:rsidRPr="00FF377F">
        <w:rPr>
          <w:rFonts w:ascii="Times New Roman" w:hAnsi="Times New Roman"/>
          <w:sz w:val="26"/>
          <w:szCs w:val="26"/>
        </w:rPr>
        <w:t xml:space="preserve">к участию в соревнованиях не допускаются. </w:t>
      </w:r>
    </w:p>
    <w:p w:rsidR="00EC3CBA" w:rsidRPr="00FF377F" w:rsidRDefault="00EC3CBA" w:rsidP="00EC3CBA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Участники </w:t>
      </w:r>
      <w:r w:rsidR="00D7087D" w:rsidRPr="00FF377F">
        <w:rPr>
          <w:rFonts w:ascii="Times New Roman" w:hAnsi="Times New Roman"/>
          <w:sz w:val="26"/>
          <w:szCs w:val="26"/>
        </w:rPr>
        <w:t xml:space="preserve">при прибытии на соревнования </w:t>
      </w:r>
      <w:r w:rsidRPr="00FF377F">
        <w:rPr>
          <w:rFonts w:ascii="Times New Roman" w:hAnsi="Times New Roman"/>
          <w:sz w:val="26"/>
          <w:szCs w:val="26"/>
        </w:rPr>
        <w:t xml:space="preserve">должны иметь: </w:t>
      </w:r>
    </w:p>
    <w:p w:rsidR="004E1402" w:rsidRPr="004E1402" w:rsidRDefault="00D7087D" w:rsidP="004E1402">
      <w:pPr>
        <w:pStyle w:val="a8"/>
        <w:numPr>
          <w:ilvl w:val="0"/>
          <w:numId w:val="37"/>
        </w:numPr>
        <w:spacing w:after="0" w:line="240" w:lineRule="auto"/>
        <w:ind w:left="993" w:hanging="285"/>
        <w:jc w:val="both"/>
        <w:rPr>
          <w:rFonts w:ascii="Times New Roman" w:hAnsi="Times New Roman"/>
          <w:sz w:val="26"/>
          <w:szCs w:val="26"/>
        </w:rPr>
      </w:pPr>
      <w:r w:rsidRPr="004E1402">
        <w:rPr>
          <w:rFonts w:ascii="Times New Roman" w:hAnsi="Times New Roman"/>
          <w:sz w:val="26"/>
          <w:szCs w:val="26"/>
        </w:rPr>
        <w:t>Заявку установленного образца</w:t>
      </w:r>
      <w:r w:rsidR="00B73234" w:rsidRPr="004E1402">
        <w:rPr>
          <w:rFonts w:ascii="Times New Roman" w:hAnsi="Times New Roman"/>
          <w:sz w:val="26"/>
          <w:szCs w:val="26"/>
        </w:rPr>
        <w:t>, заверенную печатью и подписанную руководи</w:t>
      </w:r>
      <w:r w:rsidR="004E1402" w:rsidRPr="004E1402">
        <w:rPr>
          <w:rFonts w:ascii="Times New Roman" w:hAnsi="Times New Roman"/>
          <w:sz w:val="26"/>
          <w:szCs w:val="26"/>
        </w:rPr>
        <w:t>телями направляющей организации</w:t>
      </w:r>
      <w:r w:rsidR="00486DBB" w:rsidRPr="004E1402">
        <w:rPr>
          <w:rFonts w:ascii="Times New Roman" w:hAnsi="Times New Roman"/>
          <w:sz w:val="26"/>
          <w:szCs w:val="26"/>
        </w:rPr>
        <w:t>.</w:t>
      </w:r>
    </w:p>
    <w:p w:rsidR="004E1402" w:rsidRDefault="004E1402" w:rsidP="004E1402">
      <w:pPr>
        <w:pStyle w:val="a8"/>
        <w:numPr>
          <w:ilvl w:val="0"/>
          <w:numId w:val="37"/>
        </w:numPr>
        <w:spacing w:after="0" w:line="240" w:lineRule="auto"/>
        <w:ind w:left="993" w:hanging="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 паспорта на каждого члена команды.</w:t>
      </w:r>
    </w:p>
    <w:p w:rsidR="00B73234" w:rsidRPr="004E1402" w:rsidRDefault="00B73234" w:rsidP="004E1402">
      <w:pPr>
        <w:pStyle w:val="a8"/>
        <w:numPr>
          <w:ilvl w:val="0"/>
          <w:numId w:val="37"/>
        </w:numPr>
        <w:spacing w:after="0" w:line="240" w:lineRule="auto"/>
        <w:ind w:left="993" w:hanging="285"/>
        <w:jc w:val="both"/>
        <w:rPr>
          <w:rFonts w:ascii="Times New Roman" w:hAnsi="Times New Roman"/>
          <w:sz w:val="26"/>
          <w:szCs w:val="26"/>
        </w:rPr>
      </w:pPr>
      <w:r w:rsidRPr="004E1402">
        <w:rPr>
          <w:rFonts w:ascii="Times New Roman" w:hAnsi="Times New Roman"/>
          <w:sz w:val="26"/>
          <w:szCs w:val="26"/>
        </w:rPr>
        <w:t>Приказ об ответствен</w:t>
      </w:r>
      <w:r w:rsidR="00486DBB" w:rsidRPr="004E1402">
        <w:rPr>
          <w:rFonts w:ascii="Times New Roman" w:hAnsi="Times New Roman"/>
          <w:sz w:val="26"/>
          <w:szCs w:val="26"/>
        </w:rPr>
        <w:t>ности за жизнь и здоровье детей.</w:t>
      </w:r>
    </w:p>
    <w:p w:rsidR="00B73234" w:rsidRPr="004E1402" w:rsidRDefault="00B73234" w:rsidP="004E1402">
      <w:pPr>
        <w:pStyle w:val="a8"/>
        <w:numPr>
          <w:ilvl w:val="0"/>
          <w:numId w:val="37"/>
        </w:numPr>
        <w:spacing w:after="0" w:line="240" w:lineRule="auto"/>
        <w:ind w:left="993" w:hanging="285"/>
        <w:jc w:val="both"/>
        <w:rPr>
          <w:rFonts w:ascii="Times New Roman" w:hAnsi="Times New Roman"/>
          <w:sz w:val="26"/>
          <w:szCs w:val="26"/>
        </w:rPr>
      </w:pPr>
      <w:r w:rsidRPr="004E1402">
        <w:rPr>
          <w:rFonts w:ascii="Times New Roman" w:hAnsi="Times New Roman"/>
          <w:sz w:val="26"/>
          <w:szCs w:val="26"/>
        </w:rPr>
        <w:t>Медицинский допуск к соревнованиям на каждого участника</w:t>
      </w:r>
      <w:r w:rsidR="00BD6C04" w:rsidRPr="004E1402">
        <w:rPr>
          <w:rFonts w:ascii="Times New Roman" w:hAnsi="Times New Roman"/>
          <w:sz w:val="26"/>
          <w:szCs w:val="26"/>
        </w:rPr>
        <w:t xml:space="preserve"> (</w:t>
      </w:r>
      <w:r w:rsidR="00BD6C04" w:rsidRPr="004E1402">
        <w:rPr>
          <w:rFonts w:ascii="Times New Roman" w:hAnsi="Times New Roman"/>
          <w:b/>
          <w:sz w:val="26"/>
          <w:szCs w:val="26"/>
        </w:rPr>
        <w:t>команды, не имеющие визы врача к соревнованиям не допускаются</w:t>
      </w:r>
      <w:r w:rsidR="00BD6C04" w:rsidRPr="004E1402">
        <w:rPr>
          <w:rFonts w:ascii="Times New Roman" w:hAnsi="Times New Roman"/>
          <w:sz w:val="26"/>
          <w:szCs w:val="26"/>
        </w:rPr>
        <w:t>)</w:t>
      </w:r>
      <w:r w:rsidR="00486DBB" w:rsidRPr="004E1402">
        <w:rPr>
          <w:rFonts w:ascii="Times New Roman" w:hAnsi="Times New Roman"/>
          <w:sz w:val="26"/>
          <w:szCs w:val="26"/>
        </w:rPr>
        <w:t>.</w:t>
      </w:r>
    </w:p>
    <w:p w:rsidR="00B73234" w:rsidRPr="004E1402" w:rsidRDefault="00B73234" w:rsidP="004E1402">
      <w:pPr>
        <w:pStyle w:val="a8"/>
        <w:numPr>
          <w:ilvl w:val="0"/>
          <w:numId w:val="37"/>
        </w:numPr>
        <w:spacing w:after="0" w:line="240" w:lineRule="auto"/>
        <w:ind w:left="993" w:hanging="285"/>
        <w:jc w:val="both"/>
        <w:rPr>
          <w:rFonts w:ascii="Times New Roman" w:hAnsi="Times New Roman"/>
          <w:sz w:val="26"/>
          <w:szCs w:val="26"/>
        </w:rPr>
      </w:pPr>
      <w:r w:rsidRPr="004E1402">
        <w:rPr>
          <w:rFonts w:ascii="Times New Roman" w:hAnsi="Times New Roman"/>
          <w:sz w:val="26"/>
          <w:szCs w:val="26"/>
        </w:rPr>
        <w:t>Справку о проведении инструктажа по технике безопасности (Приложение 2).</w:t>
      </w:r>
    </w:p>
    <w:p w:rsidR="00F27655" w:rsidRPr="00FF377F" w:rsidRDefault="00F27655" w:rsidP="00DC045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Программа соревнований:</w:t>
      </w:r>
    </w:p>
    <w:p w:rsidR="00F27655" w:rsidRPr="00FF377F" w:rsidRDefault="00F27655" w:rsidP="00F27655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п</w:t>
      </w:r>
      <w:r w:rsidR="00505240" w:rsidRPr="00FF377F">
        <w:rPr>
          <w:rFonts w:ascii="Times New Roman" w:hAnsi="Times New Roman"/>
          <w:sz w:val="26"/>
          <w:szCs w:val="26"/>
        </w:rPr>
        <w:t>роведение</w:t>
      </w:r>
      <w:r w:rsidR="006400FA" w:rsidRPr="00FF377F">
        <w:rPr>
          <w:rFonts w:ascii="Times New Roman" w:hAnsi="Times New Roman"/>
          <w:sz w:val="26"/>
          <w:szCs w:val="26"/>
        </w:rPr>
        <w:t xml:space="preserve"> мандатной комиссии – 09.0</w:t>
      </w:r>
      <w:r w:rsidR="000B29D7" w:rsidRPr="00FF377F">
        <w:rPr>
          <w:rFonts w:ascii="Times New Roman" w:hAnsi="Times New Roman"/>
          <w:sz w:val="26"/>
          <w:szCs w:val="26"/>
        </w:rPr>
        <w:t>0 – 09</w:t>
      </w:r>
      <w:r w:rsidRPr="00FF377F">
        <w:rPr>
          <w:rFonts w:ascii="Times New Roman" w:hAnsi="Times New Roman"/>
          <w:sz w:val="26"/>
          <w:szCs w:val="26"/>
        </w:rPr>
        <w:t>.</w:t>
      </w:r>
      <w:r w:rsidR="000B29D7" w:rsidRPr="00FF377F">
        <w:rPr>
          <w:rFonts w:ascii="Times New Roman" w:hAnsi="Times New Roman"/>
          <w:sz w:val="26"/>
          <w:szCs w:val="26"/>
        </w:rPr>
        <w:t>45</w:t>
      </w:r>
      <w:r w:rsidR="006400FA" w:rsidRPr="00FF377F">
        <w:rPr>
          <w:rFonts w:ascii="Times New Roman" w:hAnsi="Times New Roman"/>
          <w:sz w:val="26"/>
          <w:szCs w:val="26"/>
        </w:rPr>
        <w:t xml:space="preserve"> (Пресс-центр ЛДС «Сибирь», 2 этаж)</w:t>
      </w:r>
      <w:r w:rsidRPr="00FF377F">
        <w:rPr>
          <w:rFonts w:ascii="Times New Roman" w:hAnsi="Times New Roman"/>
          <w:sz w:val="26"/>
          <w:szCs w:val="26"/>
        </w:rPr>
        <w:t>;</w:t>
      </w:r>
    </w:p>
    <w:p w:rsidR="00F27655" w:rsidRPr="00FF377F" w:rsidRDefault="00F27655" w:rsidP="006400FA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проведение жеребьевки и распределение команд по в</w:t>
      </w:r>
      <w:r w:rsidR="00505240" w:rsidRPr="00FF377F">
        <w:rPr>
          <w:rFonts w:ascii="Times New Roman" w:hAnsi="Times New Roman"/>
          <w:sz w:val="26"/>
          <w:szCs w:val="26"/>
        </w:rPr>
        <w:t>зводам – 1</w:t>
      </w:r>
      <w:r w:rsidR="000B29D7" w:rsidRPr="00FF377F">
        <w:rPr>
          <w:rFonts w:ascii="Times New Roman" w:hAnsi="Times New Roman"/>
          <w:sz w:val="26"/>
          <w:szCs w:val="26"/>
        </w:rPr>
        <w:t>0.00 – 10</w:t>
      </w:r>
      <w:r w:rsidR="00505240" w:rsidRPr="00FF377F">
        <w:rPr>
          <w:rFonts w:ascii="Times New Roman" w:hAnsi="Times New Roman"/>
          <w:sz w:val="26"/>
          <w:szCs w:val="26"/>
        </w:rPr>
        <w:t>.1</w:t>
      </w:r>
      <w:r w:rsidRPr="00FF377F">
        <w:rPr>
          <w:rFonts w:ascii="Times New Roman" w:hAnsi="Times New Roman"/>
          <w:sz w:val="26"/>
          <w:szCs w:val="26"/>
        </w:rPr>
        <w:t>0</w:t>
      </w:r>
      <w:r w:rsidR="006400FA" w:rsidRPr="00FF377F">
        <w:rPr>
          <w:rFonts w:ascii="Times New Roman" w:hAnsi="Times New Roman"/>
          <w:sz w:val="26"/>
          <w:szCs w:val="26"/>
        </w:rPr>
        <w:t xml:space="preserve"> (Пресс-центр ЛДС «Сибирь», 2 этаж)</w:t>
      </w:r>
      <w:r w:rsidRPr="00FF377F">
        <w:rPr>
          <w:rFonts w:ascii="Times New Roman" w:hAnsi="Times New Roman"/>
          <w:sz w:val="26"/>
          <w:szCs w:val="26"/>
        </w:rPr>
        <w:t>;</w:t>
      </w:r>
    </w:p>
    <w:p w:rsidR="00F27655" w:rsidRPr="00FF377F" w:rsidRDefault="00F27655" w:rsidP="006400FA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заседание главно</w:t>
      </w:r>
      <w:r w:rsidR="00505240" w:rsidRPr="00FF377F">
        <w:rPr>
          <w:rFonts w:ascii="Times New Roman" w:hAnsi="Times New Roman"/>
          <w:sz w:val="26"/>
          <w:szCs w:val="26"/>
        </w:rPr>
        <w:t>й судейской коллегии – 1</w:t>
      </w:r>
      <w:r w:rsidR="000B29D7" w:rsidRPr="00FF377F">
        <w:rPr>
          <w:rFonts w:ascii="Times New Roman" w:hAnsi="Times New Roman"/>
          <w:sz w:val="26"/>
          <w:szCs w:val="26"/>
        </w:rPr>
        <w:t>0.10 – 10</w:t>
      </w:r>
      <w:r w:rsidR="00505240" w:rsidRPr="00FF377F">
        <w:rPr>
          <w:rFonts w:ascii="Times New Roman" w:hAnsi="Times New Roman"/>
          <w:sz w:val="26"/>
          <w:szCs w:val="26"/>
        </w:rPr>
        <w:t>.2</w:t>
      </w:r>
      <w:r w:rsidRPr="00FF377F">
        <w:rPr>
          <w:rFonts w:ascii="Times New Roman" w:hAnsi="Times New Roman"/>
          <w:sz w:val="26"/>
          <w:szCs w:val="26"/>
        </w:rPr>
        <w:t>0</w:t>
      </w:r>
      <w:r w:rsidR="006400FA" w:rsidRPr="00FF377F">
        <w:rPr>
          <w:rFonts w:ascii="Times New Roman" w:hAnsi="Times New Roman"/>
          <w:sz w:val="26"/>
          <w:szCs w:val="26"/>
        </w:rPr>
        <w:t xml:space="preserve"> (Пресс-центр ЛДС «Сибирь», 2 этаж);</w:t>
      </w:r>
    </w:p>
    <w:p w:rsidR="00F27655" w:rsidRPr="00FF377F" w:rsidRDefault="00F27655" w:rsidP="00F27655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пров</w:t>
      </w:r>
      <w:r w:rsidR="00486DBB" w:rsidRPr="00FF377F">
        <w:rPr>
          <w:rFonts w:ascii="Times New Roman" w:hAnsi="Times New Roman"/>
          <w:sz w:val="26"/>
          <w:szCs w:val="26"/>
        </w:rPr>
        <w:t xml:space="preserve">едение </w:t>
      </w:r>
      <w:r w:rsidR="00DB6250" w:rsidRPr="00FF377F">
        <w:rPr>
          <w:rFonts w:ascii="Times New Roman" w:hAnsi="Times New Roman"/>
          <w:sz w:val="26"/>
          <w:szCs w:val="26"/>
        </w:rPr>
        <w:t xml:space="preserve">соревнований – </w:t>
      </w:r>
      <w:r w:rsidR="000B29D7" w:rsidRPr="00FF377F">
        <w:rPr>
          <w:rFonts w:ascii="Times New Roman" w:hAnsi="Times New Roman"/>
          <w:sz w:val="26"/>
          <w:szCs w:val="26"/>
        </w:rPr>
        <w:t>по стрельбе из пневматической винтовки</w:t>
      </w:r>
      <w:r w:rsidR="006400FA" w:rsidRPr="00FF377F">
        <w:rPr>
          <w:rFonts w:ascii="Times New Roman" w:hAnsi="Times New Roman"/>
          <w:sz w:val="26"/>
          <w:szCs w:val="26"/>
        </w:rPr>
        <w:t xml:space="preserve"> </w:t>
      </w:r>
      <w:r w:rsidR="000B29D7" w:rsidRPr="00FF377F">
        <w:rPr>
          <w:rFonts w:ascii="Times New Roman" w:hAnsi="Times New Roman"/>
          <w:sz w:val="26"/>
          <w:szCs w:val="26"/>
        </w:rPr>
        <w:t xml:space="preserve">и другим видам соревнований будут организованы частично до официального открытия праздника (по мере пребывания команд) и </w:t>
      </w:r>
      <w:r w:rsidR="006E1639" w:rsidRPr="00FF377F">
        <w:rPr>
          <w:rFonts w:ascii="Times New Roman" w:hAnsi="Times New Roman"/>
          <w:sz w:val="26"/>
          <w:szCs w:val="26"/>
        </w:rPr>
        <w:t>после официального открытия праздника «День призывника - 2016» (место проведения соревнований будет указано в маршрутном листе)</w:t>
      </w:r>
      <w:r w:rsidRPr="00FF377F">
        <w:rPr>
          <w:rFonts w:ascii="Times New Roman" w:hAnsi="Times New Roman"/>
          <w:sz w:val="26"/>
          <w:szCs w:val="26"/>
        </w:rPr>
        <w:t>.</w:t>
      </w:r>
    </w:p>
    <w:p w:rsidR="00F27655" w:rsidRPr="00FF377F" w:rsidRDefault="00F27655" w:rsidP="00750D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Участники, не прошедшие мандатную комиссию в установленное время, проходят </w:t>
      </w:r>
      <w:r w:rsidR="006E1639" w:rsidRPr="00FF377F">
        <w:rPr>
          <w:rFonts w:ascii="Times New Roman" w:hAnsi="Times New Roman"/>
          <w:sz w:val="26"/>
          <w:szCs w:val="26"/>
        </w:rPr>
        <w:t xml:space="preserve">её </w:t>
      </w:r>
      <w:r w:rsidRPr="00FF377F">
        <w:rPr>
          <w:rFonts w:ascii="Times New Roman" w:hAnsi="Times New Roman"/>
          <w:sz w:val="26"/>
          <w:szCs w:val="26"/>
        </w:rPr>
        <w:t xml:space="preserve">после заседания главной судейской коллегии. </w:t>
      </w:r>
    </w:p>
    <w:p w:rsidR="00B50FE3" w:rsidRPr="00FF377F" w:rsidRDefault="00B50FE3" w:rsidP="00B50FE3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5. ВИДЫ СОРЕВНОВАНИЙ:</w:t>
      </w:r>
    </w:p>
    <w:p w:rsidR="00B50FE3" w:rsidRPr="00FF377F" w:rsidRDefault="00B50FE3" w:rsidP="00B50FE3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Военизированная эстафета</w:t>
      </w:r>
      <w:r w:rsidRPr="00FF377F">
        <w:rPr>
          <w:rFonts w:ascii="Times New Roman" w:hAnsi="Times New Roman"/>
          <w:sz w:val="26"/>
          <w:szCs w:val="26"/>
          <w:lang w:val="en-US"/>
        </w:rPr>
        <w:t>.</w:t>
      </w:r>
    </w:p>
    <w:p w:rsidR="00B50FE3" w:rsidRPr="00FF377F" w:rsidRDefault="00B50FE3" w:rsidP="00B50FE3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Перетягивание каната</w:t>
      </w:r>
      <w:r w:rsidRPr="00FF377F">
        <w:rPr>
          <w:rFonts w:ascii="Times New Roman" w:hAnsi="Times New Roman"/>
          <w:sz w:val="26"/>
          <w:szCs w:val="26"/>
          <w:lang w:val="en-US"/>
        </w:rPr>
        <w:t>.</w:t>
      </w:r>
    </w:p>
    <w:p w:rsidR="00B50FE3" w:rsidRPr="00FF377F" w:rsidRDefault="00B50FE3" w:rsidP="00B50FE3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Отжимание в упоре.</w:t>
      </w:r>
    </w:p>
    <w:p w:rsidR="00B50FE3" w:rsidRPr="00FF377F" w:rsidRDefault="00B50FE3" w:rsidP="00B50FE3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lastRenderedPageBreak/>
        <w:t>Подъем гири</w:t>
      </w:r>
      <w:r w:rsidRPr="00FF377F">
        <w:rPr>
          <w:rFonts w:ascii="Times New Roman" w:hAnsi="Times New Roman"/>
          <w:sz w:val="26"/>
          <w:szCs w:val="26"/>
          <w:lang w:val="en-US"/>
        </w:rPr>
        <w:t>.</w:t>
      </w:r>
    </w:p>
    <w:p w:rsidR="00B82121" w:rsidRPr="00FF377F" w:rsidRDefault="00B82121" w:rsidP="00B50FE3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Прыжок в длину с места. </w:t>
      </w:r>
    </w:p>
    <w:p w:rsidR="00FF377F" w:rsidRDefault="00B50FE3" w:rsidP="00FF377F">
      <w:pPr>
        <w:pStyle w:val="a7"/>
        <w:numPr>
          <w:ilvl w:val="0"/>
          <w:numId w:val="33"/>
        </w:numPr>
        <w:tabs>
          <w:tab w:val="left" w:pos="1134"/>
        </w:tabs>
        <w:ind w:left="0"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Стрельба из пневматической винтовки</w:t>
      </w:r>
      <w:r w:rsidRPr="00FF377F">
        <w:rPr>
          <w:rFonts w:ascii="Times New Roman" w:hAnsi="Times New Roman"/>
          <w:sz w:val="26"/>
          <w:szCs w:val="26"/>
          <w:lang w:val="en-US"/>
        </w:rPr>
        <w:t>.</w:t>
      </w:r>
    </w:p>
    <w:p w:rsidR="00B50FE3" w:rsidRDefault="00B50FE3" w:rsidP="00FF377F">
      <w:pPr>
        <w:pStyle w:val="a7"/>
        <w:tabs>
          <w:tab w:val="left" w:pos="1134"/>
        </w:tabs>
        <w:ind w:firstLine="0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Условия проведения соревнований.</w:t>
      </w:r>
    </w:p>
    <w:p w:rsidR="004E1402" w:rsidRPr="004E1402" w:rsidRDefault="004E1402" w:rsidP="00FF377F">
      <w:pPr>
        <w:pStyle w:val="a7"/>
        <w:tabs>
          <w:tab w:val="left" w:pos="1134"/>
        </w:tabs>
        <w:ind w:firstLine="0"/>
        <w:rPr>
          <w:rFonts w:ascii="Times New Roman" w:hAnsi="Times New Roman"/>
          <w:i/>
          <w:sz w:val="26"/>
          <w:szCs w:val="26"/>
          <w:u w:val="single"/>
        </w:rPr>
      </w:pPr>
      <w:r w:rsidRPr="004E1402">
        <w:rPr>
          <w:rFonts w:ascii="Times New Roman" w:hAnsi="Times New Roman"/>
          <w:b/>
          <w:i/>
          <w:sz w:val="26"/>
          <w:szCs w:val="26"/>
          <w:u w:val="single"/>
        </w:rPr>
        <w:t>При прибытии команды на военизированную эстафету или вид соревнований, каждый член команды представля</w:t>
      </w:r>
      <w:r>
        <w:rPr>
          <w:rFonts w:ascii="Times New Roman" w:hAnsi="Times New Roman"/>
          <w:b/>
          <w:i/>
          <w:sz w:val="26"/>
          <w:szCs w:val="26"/>
          <w:u w:val="single"/>
        </w:rPr>
        <w:t>ет</w:t>
      </w:r>
      <w:r w:rsidRPr="004E1402">
        <w:rPr>
          <w:rFonts w:ascii="Times New Roman" w:hAnsi="Times New Roman"/>
          <w:b/>
          <w:i/>
          <w:sz w:val="26"/>
          <w:szCs w:val="26"/>
          <w:u w:val="single"/>
        </w:rPr>
        <w:t xml:space="preserve"> судьям оригинал паспорта. 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b/>
          <w:i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>Военизированная эстафета: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1 этап: разборка/сборка АК -74 (нормативы №13 и №14) – 2 юноши (один человек выполняет норматив №13, другой – норматив №14);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2 этап: надевание противогаза и бег в противогазе – 1 юноша;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3 этап: перенос раненого на носилках (</w:t>
      </w:r>
      <w:smartTag w:uri="urn:schemas-microsoft-com:office:smarttags" w:element="metricconverter">
        <w:smartTagPr>
          <w:attr w:name="ProductID" w:val="100 м"/>
        </w:smartTagPr>
        <w:r w:rsidRPr="00FF377F">
          <w:rPr>
            <w:rFonts w:ascii="Times New Roman" w:hAnsi="Times New Roman"/>
            <w:sz w:val="26"/>
            <w:szCs w:val="26"/>
          </w:rPr>
          <w:t>100 м)</w:t>
        </w:r>
      </w:smartTag>
      <w:r w:rsidRPr="00FF377F">
        <w:rPr>
          <w:rFonts w:ascii="Times New Roman" w:hAnsi="Times New Roman"/>
          <w:sz w:val="26"/>
          <w:szCs w:val="26"/>
        </w:rPr>
        <w:t xml:space="preserve"> – 3 юноши;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4 этап: перенос ящика с «боеприпасами» (</w:t>
      </w:r>
      <w:smartTag w:uri="urn:schemas-microsoft-com:office:smarttags" w:element="metricconverter">
        <w:smartTagPr>
          <w:attr w:name="ProductID" w:val="100 м"/>
        </w:smartTagPr>
        <w:r w:rsidRPr="00FF377F">
          <w:rPr>
            <w:rFonts w:ascii="Times New Roman" w:hAnsi="Times New Roman"/>
            <w:sz w:val="26"/>
            <w:szCs w:val="26"/>
          </w:rPr>
          <w:t xml:space="preserve">100 м) </w:t>
        </w:r>
      </w:smartTag>
      <w:r w:rsidRPr="00FF377F">
        <w:rPr>
          <w:rFonts w:ascii="Times New Roman" w:hAnsi="Times New Roman"/>
          <w:sz w:val="26"/>
          <w:szCs w:val="26"/>
        </w:rPr>
        <w:t>– 2 юноши;</w:t>
      </w:r>
    </w:p>
    <w:p w:rsidR="00B50FE3" w:rsidRPr="00FF377F" w:rsidRDefault="00486DBB" w:rsidP="00FF377F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5</w:t>
      </w:r>
      <w:r w:rsidR="00B50FE3" w:rsidRPr="00FF377F">
        <w:rPr>
          <w:rFonts w:ascii="Times New Roman" w:hAnsi="Times New Roman"/>
          <w:sz w:val="26"/>
          <w:szCs w:val="26"/>
        </w:rPr>
        <w:t xml:space="preserve"> этап: бег в каске и бронежилете (</w:t>
      </w:r>
      <w:smartTag w:uri="urn:schemas-microsoft-com:office:smarttags" w:element="metricconverter">
        <w:smartTagPr>
          <w:attr w:name="ProductID" w:val="100 м"/>
        </w:smartTagPr>
        <w:r w:rsidR="00B50FE3" w:rsidRPr="00FF377F">
          <w:rPr>
            <w:rFonts w:ascii="Times New Roman" w:hAnsi="Times New Roman"/>
            <w:sz w:val="26"/>
            <w:szCs w:val="26"/>
          </w:rPr>
          <w:t>100 м)</w:t>
        </w:r>
      </w:smartTag>
      <w:r w:rsidR="00B50FE3" w:rsidRPr="00FF377F">
        <w:rPr>
          <w:rFonts w:ascii="Times New Roman" w:hAnsi="Times New Roman"/>
          <w:sz w:val="26"/>
          <w:szCs w:val="26"/>
        </w:rPr>
        <w:t xml:space="preserve"> – 1 юноша.</w:t>
      </w:r>
    </w:p>
    <w:p w:rsidR="00FF377F" w:rsidRPr="00FF377F" w:rsidRDefault="00FF377F" w:rsidP="00FF377F">
      <w:pPr>
        <w:pStyle w:val="a7"/>
        <w:ind w:firstLine="708"/>
        <w:rPr>
          <w:rFonts w:ascii="Times New Roman" w:hAnsi="Times New Roman"/>
          <w:sz w:val="26"/>
          <w:szCs w:val="26"/>
        </w:rPr>
      </w:pP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>Перетягивание каната:</w:t>
      </w:r>
      <w:r w:rsidR="00505240" w:rsidRPr="00FF377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 xml:space="preserve">от команды участвуют </w:t>
      </w:r>
      <w:r w:rsidR="001B1672" w:rsidRPr="00FF377F">
        <w:rPr>
          <w:rFonts w:ascii="Times New Roman" w:hAnsi="Times New Roman"/>
          <w:sz w:val="26"/>
          <w:szCs w:val="26"/>
        </w:rPr>
        <w:t>8</w:t>
      </w:r>
      <w:r w:rsidRPr="00FF377F">
        <w:rPr>
          <w:rFonts w:ascii="Times New Roman" w:hAnsi="Times New Roman"/>
          <w:sz w:val="26"/>
          <w:szCs w:val="26"/>
        </w:rPr>
        <w:t xml:space="preserve"> </w:t>
      </w:r>
      <w:r w:rsidR="001B1672" w:rsidRPr="00FF377F">
        <w:rPr>
          <w:rFonts w:ascii="Times New Roman" w:hAnsi="Times New Roman"/>
          <w:sz w:val="26"/>
          <w:szCs w:val="26"/>
        </w:rPr>
        <w:t>юношей</w:t>
      </w:r>
      <w:r w:rsidRPr="00FF377F">
        <w:rPr>
          <w:rFonts w:ascii="Times New Roman" w:hAnsi="Times New Roman"/>
          <w:sz w:val="26"/>
          <w:szCs w:val="26"/>
        </w:rPr>
        <w:t xml:space="preserve">. </w:t>
      </w:r>
      <w:r w:rsidR="00875CB5" w:rsidRPr="00FF377F">
        <w:rPr>
          <w:rFonts w:ascii="Times New Roman" w:hAnsi="Times New Roman"/>
          <w:sz w:val="26"/>
          <w:szCs w:val="26"/>
        </w:rPr>
        <w:t xml:space="preserve">Соревнования по перетягиванию каната проводятся по мере пребывания команд на место проведения соревнований. </w:t>
      </w:r>
      <w:r w:rsidRPr="00FF377F">
        <w:rPr>
          <w:rFonts w:ascii="Times New Roman" w:hAnsi="Times New Roman"/>
          <w:sz w:val="26"/>
          <w:szCs w:val="26"/>
        </w:rPr>
        <w:t>Система проведения олимпийская. Командам дается по три попытки. При двух победах одной из команд третья попытка не проводится. Проигравшая команда выбывает из дальнейшего состязания.</w:t>
      </w: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>Отжимание в упоре:</w:t>
      </w:r>
      <w:r w:rsidR="00505240" w:rsidRPr="00FF377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>от команды участвуют</w:t>
      </w:r>
      <w:r w:rsidR="00145F21" w:rsidRPr="00FF377F">
        <w:rPr>
          <w:rFonts w:ascii="Times New Roman" w:hAnsi="Times New Roman"/>
          <w:sz w:val="26"/>
          <w:szCs w:val="26"/>
        </w:rPr>
        <w:t xml:space="preserve"> 4</w:t>
      </w:r>
      <w:r w:rsidRPr="00FF377F">
        <w:rPr>
          <w:rFonts w:ascii="Times New Roman" w:hAnsi="Times New Roman"/>
          <w:sz w:val="26"/>
          <w:szCs w:val="26"/>
        </w:rPr>
        <w:t xml:space="preserve"> юноши. Ноги участников находятся на скамейке. </w:t>
      </w:r>
      <w:r w:rsidR="00145F21" w:rsidRPr="00FF377F">
        <w:rPr>
          <w:rFonts w:ascii="Times New Roman" w:hAnsi="Times New Roman"/>
          <w:sz w:val="26"/>
          <w:szCs w:val="26"/>
        </w:rPr>
        <w:t xml:space="preserve">Время на проведения упражнения 3 минуты. </w:t>
      </w:r>
      <w:r w:rsidRPr="00FF377F">
        <w:rPr>
          <w:rFonts w:ascii="Times New Roman" w:hAnsi="Times New Roman"/>
          <w:sz w:val="26"/>
          <w:szCs w:val="26"/>
        </w:rPr>
        <w:t>Суммируется общее количество раз за команду. Побеждает лучший результат.</w:t>
      </w: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>Рывок гири 16 кг:</w:t>
      </w:r>
      <w:r w:rsidR="00505240" w:rsidRPr="00FF377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>от команды участвуют 2 юноши.</w:t>
      </w:r>
      <w:r w:rsidR="00E2683F" w:rsidRPr="00FF377F">
        <w:rPr>
          <w:rFonts w:ascii="Times New Roman" w:hAnsi="Times New Roman"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>Выполняется поочередно одной и другой рукой.</w:t>
      </w:r>
      <w:r w:rsidR="00486DBB" w:rsidRPr="00FF377F">
        <w:rPr>
          <w:rFonts w:ascii="Times New Roman" w:hAnsi="Times New Roman"/>
          <w:sz w:val="26"/>
          <w:szCs w:val="26"/>
        </w:rPr>
        <w:t xml:space="preserve"> </w:t>
      </w:r>
      <w:r w:rsidR="00373861" w:rsidRPr="00FF377F">
        <w:rPr>
          <w:rFonts w:ascii="Times New Roman" w:hAnsi="Times New Roman"/>
          <w:sz w:val="26"/>
          <w:szCs w:val="26"/>
        </w:rPr>
        <w:t>Время на каждого участника 4</w:t>
      </w:r>
      <w:r w:rsidRPr="00FF377F">
        <w:rPr>
          <w:rFonts w:ascii="Times New Roman" w:hAnsi="Times New Roman"/>
          <w:sz w:val="26"/>
          <w:szCs w:val="26"/>
        </w:rPr>
        <w:t xml:space="preserve"> минут</w:t>
      </w:r>
      <w:r w:rsidR="00373861" w:rsidRPr="00FF377F">
        <w:rPr>
          <w:rFonts w:ascii="Times New Roman" w:hAnsi="Times New Roman"/>
          <w:sz w:val="26"/>
          <w:szCs w:val="26"/>
        </w:rPr>
        <w:t>ы</w:t>
      </w:r>
      <w:r w:rsidRPr="00FF377F">
        <w:rPr>
          <w:rFonts w:ascii="Times New Roman" w:hAnsi="Times New Roman"/>
          <w:sz w:val="26"/>
          <w:szCs w:val="26"/>
        </w:rPr>
        <w:t xml:space="preserve">. </w:t>
      </w:r>
      <w:r w:rsidR="00373861" w:rsidRPr="00FF377F">
        <w:rPr>
          <w:rFonts w:ascii="Times New Roman" w:hAnsi="Times New Roman"/>
          <w:sz w:val="26"/>
          <w:szCs w:val="26"/>
        </w:rPr>
        <w:t>Команда п</w:t>
      </w:r>
      <w:r w:rsidRPr="00FF377F">
        <w:rPr>
          <w:rFonts w:ascii="Times New Roman" w:hAnsi="Times New Roman"/>
          <w:sz w:val="26"/>
          <w:szCs w:val="26"/>
        </w:rPr>
        <w:t xml:space="preserve">обедитель определяется по </w:t>
      </w:r>
      <w:r w:rsidR="00373861" w:rsidRPr="00FF377F">
        <w:rPr>
          <w:rFonts w:ascii="Times New Roman" w:hAnsi="Times New Roman"/>
          <w:sz w:val="26"/>
          <w:szCs w:val="26"/>
        </w:rPr>
        <w:t xml:space="preserve">наибольшей </w:t>
      </w:r>
      <w:r w:rsidRPr="00FF377F">
        <w:rPr>
          <w:rFonts w:ascii="Times New Roman" w:hAnsi="Times New Roman"/>
          <w:sz w:val="26"/>
          <w:szCs w:val="26"/>
        </w:rPr>
        <w:t xml:space="preserve">сумме </w:t>
      </w:r>
      <w:r w:rsidR="00373861" w:rsidRPr="00FF377F">
        <w:rPr>
          <w:rFonts w:ascii="Times New Roman" w:hAnsi="Times New Roman"/>
          <w:sz w:val="26"/>
          <w:szCs w:val="26"/>
        </w:rPr>
        <w:t>двух результатов</w:t>
      </w:r>
      <w:r w:rsidRPr="00FF377F">
        <w:rPr>
          <w:rFonts w:ascii="Times New Roman" w:hAnsi="Times New Roman"/>
          <w:sz w:val="26"/>
          <w:szCs w:val="26"/>
        </w:rPr>
        <w:t>.</w:t>
      </w:r>
    </w:p>
    <w:p w:rsidR="00B82121" w:rsidRPr="00FF377F" w:rsidRDefault="00B82121" w:rsidP="00B50FE3">
      <w:pPr>
        <w:pStyle w:val="a7"/>
        <w:rPr>
          <w:rFonts w:ascii="Times New Roman" w:hAnsi="Times New Roman"/>
          <w:sz w:val="26"/>
          <w:szCs w:val="26"/>
        </w:rPr>
      </w:pPr>
    </w:p>
    <w:p w:rsidR="00B82121" w:rsidRPr="00FF377F" w:rsidRDefault="00B82121" w:rsidP="00B50FE3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 xml:space="preserve">Прыжок в длину с места: </w:t>
      </w:r>
      <w:r w:rsidRPr="00FF377F">
        <w:rPr>
          <w:rFonts w:ascii="Times New Roman" w:hAnsi="Times New Roman"/>
          <w:sz w:val="26"/>
          <w:szCs w:val="26"/>
        </w:rPr>
        <w:t xml:space="preserve">от команды участвуют 2 юноши. Прыжок в длину </w:t>
      </w:r>
      <w:r w:rsidR="00373861" w:rsidRPr="00FF377F">
        <w:rPr>
          <w:rFonts w:ascii="Times New Roman" w:hAnsi="Times New Roman"/>
          <w:sz w:val="26"/>
          <w:szCs w:val="26"/>
        </w:rPr>
        <w:t xml:space="preserve">осуществляется </w:t>
      </w:r>
      <w:r w:rsidRPr="00FF377F">
        <w:rPr>
          <w:rFonts w:ascii="Times New Roman" w:hAnsi="Times New Roman"/>
          <w:sz w:val="26"/>
          <w:szCs w:val="26"/>
        </w:rPr>
        <w:t>с места толчком двумя ногами</w:t>
      </w:r>
      <w:r w:rsidR="00373861" w:rsidRPr="00FF377F">
        <w:rPr>
          <w:rFonts w:ascii="Times New Roman" w:hAnsi="Times New Roman"/>
          <w:sz w:val="26"/>
          <w:szCs w:val="26"/>
        </w:rPr>
        <w:t xml:space="preserve">. Дается три попытки. Команда победитель определяется по наибольшей сумме двух результатов. </w:t>
      </w:r>
      <w:r w:rsidRPr="00FF377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</w:p>
    <w:p w:rsidR="00B50FE3" w:rsidRDefault="00B50FE3" w:rsidP="00083621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b/>
          <w:i/>
          <w:sz w:val="26"/>
          <w:szCs w:val="26"/>
        </w:rPr>
        <w:t>Стрельба из пневматической винтовки:</w:t>
      </w:r>
      <w:r w:rsidR="00505240" w:rsidRPr="00FF377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 xml:space="preserve">от команды участвуют 4 </w:t>
      </w:r>
      <w:r w:rsidR="00B86432" w:rsidRPr="00FF377F">
        <w:rPr>
          <w:rFonts w:ascii="Times New Roman" w:hAnsi="Times New Roman"/>
          <w:sz w:val="26"/>
          <w:szCs w:val="26"/>
        </w:rPr>
        <w:t>юноши</w:t>
      </w:r>
      <w:r w:rsidRPr="00FF377F">
        <w:rPr>
          <w:rFonts w:ascii="Times New Roman" w:hAnsi="Times New Roman"/>
          <w:sz w:val="26"/>
          <w:szCs w:val="26"/>
        </w:rPr>
        <w:t xml:space="preserve">. </w:t>
      </w:r>
      <w:r w:rsidR="00105D2C" w:rsidRPr="00FF377F">
        <w:rPr>
          <w:rFonts w:ascii="Times New Roman" w:hAnsi="Times New Roman"/>
          <w:sz w:val="26"/>
          <w:szCs w:val="26"/>
        </w:rPr>
        <w:t>Стрельба производится стоя с</w:t>
      </w:r>
      <w:r w:rsidR="009D6491" w:rsidRPr="00FF377F">
        <w:rPr>
          <w:rFonts w:ascii="Times New Roman" w:hAnsi="Times New Roman"/>
          <w:sz w:val="26"/>
          <w:szCs w:val="26"/>
        </w:rPr>
        <w:t xml:space="preserve"> расстояния 10 метров, мишень № 8</w:t>
      </w:r>
      <w:r w:rsidR="00105D2C" w:rsidRPr="00FF377F">
        <w:rPr>
          <w:rFonts w:ascii="Times New Roman" w:hAnsi="Times New Roman"/>
          <w:sz w:val="26"/>
          <w:szCs w:val="26"/>
        </w:rPr>
        <w:t xml:space="preserve">. </w:t>
      </w:r>
      <w:r w:rsidR="002D70F3" w:rsidRPr="00FF377F">
        <w:rPr>
          <w:rFonts w:ascii="Times New Roman" w:hAnsi="Times New Roman"/>
          <w:sz w:val="26"/>
          <w:szCs w:val="26"/>
        </w:rPr>
        <w:t xml:space="preserve">Три пробных, пять зачетных выстрелов. Винтовки предоставляются организаторами мероприятия. </w:t>
      </w:r>
      <w:r w:rsidRPr="00FF377F">
        <w:rPr>
          <w:rFonts w:ascii="Times New Roman" w:hAnsi="Times New Roman"/>
          <w:sz w:val="26"/>
          <w:szCs w:val="26"/>
        </w:rPr>
        <w:t>Победитель определяется по лучшему командному результату.</w:t>
      </w:r>
    </w:p>
    <w:p w:rsidR="00083621" w:rsidRPr="00FF377F" w:rsidRDefault="00083621" w:rsidP="00083621">
      <w:pPr>
        <w:pStyle w:val="a7"/>
        <w:rPr>
          <w:rFonts w:ascii="Times New Roman" w:hAnsi="Times New Roman"/>
          <w:sz w:val="26"/>
          <w:szCs w:val="26"/>
        </w:rPr>
      </w:pPr>
    </w:p>
    <w:p w:rsidR="00B50FE3" w:rsidRPr="00FF377F" w:rsidRDefault="00B50FE3" w:rsidP="00B50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Каждая команда должна иметь при себе противогаз для участия в военизированной эстафете. </w:t>
      </w:r>
    </w:p>
    <w:p w:rsidR="00B50FE3" w:rsidRPr="00FF377F" w:rsidRDefault="00B50FE3" w:rsidP="00B50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Маршрут военно-спортивной эстафеты и отдельные площадки (гиря, канат, стрельба и т.п.) будут </w:t>
      </w:r>
      <w:r w:rsidR="00486DBB" w:rsidRPr="00FF377F">
        <w:rPr>
          <w:rFonts w:ascii="Times New Roman" w:hAnsi="Times New Roman"/>
          <w:sz w:val="26"/>
          <w:szCs w:val="26"/>
        </w:rPr>
        <w:t>отмечены в маршрутном листе команды</w:t>
      </w:r>
      <w:r w:rsidRPr="00FF377F">
        <w:rPr>
          <w:rFonts w:ascii="Times New Roman" w:hAnsi="Times New Roman"/>
          <w:sz w:val="26"/>
          <w:szCs w:val="26"/>
        </w:rPr>
        <w:t>.</w:t>
      </w:r>
    </w:p>
    <w:p w:rsidR="00B50FE3" w:rsidRPr="00FF377F" w:rsidRDefault="00B50FE3" w:rsidP="00B50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На площадки с проходящими соревнованиями команда является в полном составе. Команда не допускается к виду соревнований до тех пор, пока все члены команды не прибудут на точку.</w:t>
      </w:r>
    </w:p>
    <w:p w:rsidR="00B50FE3" w:rsidRPr="00FF377F" w:rsidRDefault="00B50FE3" w:rsidP="00B50FE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В случае нарушения условий проведения соревнований (превышение возраста, несогласованная замена и подмена участников), команда и соответствующий муниципальный район или городской округ дисквалифицируется, о чем направляется соответствующее письмо главе муниципального образования</w:t>
      </w:r>
      <w:r w:rsidRPr="00FF377F">
        <w:rPr>
          <w:rFonts w:ascii="Times New Roman" w:hAnsi="Times New Roman"/>
          <w:i/>
          <w:sz w:val="26"/>
          <w:szCs w:val="26"/>
        </w:rPr>
        <w:t>.</w:t>
      </w:r>
    </w:p>
    <w:p w:rsidR="00EC3CBA" w:rsidRDefault="00EC3CBA" w:rsidP="00EC3CBA">
      <w:pPr>
        <w:pStyle w:val="a7"/>
        <w:rPr>
          <w:rFonts w:ascii="Times New Roman" w:hAnsi="Times New Roman"/>
          <w:sz w:val="26"/>
          <w:szCs w:val="26"/>
        </w:rPr>
      </w:pPr>
    </w:p>
    <w:p w:rsidR="00083621" w:rsidRPr="00FF377F" w:rsidRDefault="00083621" w:rsidP="00EC3CBA">
      <w:pPr>
        <w:pStyle w:val="a7"/>
        <w:rPr>
          <w:rFonts w:ascii="Times New Roman" w:hAnsi="Times New Roman"/>
          <w:sz w:val="26"/>
          <w:szCs w:val="26"/>
        </w:rPr>
      </w:pPr>
    </w:p>
    <w:p w:rsidR="00EC3CBA" w:rsidRPr="00FF377F" w:rsidRDefault="00B50FE3" w:rsidP="00EC3CBA">
      <w:pPr>
        <w:pStyle w:val="a7"/>
        <w:ind w:firstLine="0"/>
        <w:rPr>
          <w:rFonts w:ascii="Times New Roman" w:hAnsi="Times New Roman"/>
          <w:b/>
          <w:bCs/>
          <w:sz w:val="26"/>
          <w:szCs w:val="26"/>
        </w:rPr>
      </w:pPr>
      <w:r w:rsidRPr="00FF377F">
        <w:rPr>
          <w:rFonts w:ascii="Times New Roman" w:hAnsi="Times New Roman"/>
          <w:b/>
          <w:bCs/>
          <w:sz w:val="26"/>
          <w:szCs w:val="26"/>
        </w:rPr>
        <w:t>6</w:t>
      </w:r>
      <w:r w:rsidR="00EC3CBA" w:rsidRPr="00FF377F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8D3463" w:rsidRPr="00FF377F">
        <w:rPr>
          <w:rFonts w:ascii="Times New Roman" w:hAnsi="Times New Roman"/>
          <w:b/>
          <w:bCs/>
          <w:sz w:val="26"/>
          <w:szCs w:val="26"/>
        </w:rPr>
        <w:t>ПОДВЕДЕНИЕ ИТОГОВ И НАГРАЖДЕНИЕ ПОБЕДИТЕЛЕЙ</w:t>
      </w:r>
    </w:p>
    <w:p w:rsidR="00EC3CBA" w:rsidRPr="00FF377F" w:rsidRDefault="00EC3CBA" w:rsidP="00E202FF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Победитель и призеры в общекомандном зачёте определяются по наименьшей сумме мест, занятых командой в отдельных видах соревнований. При равной сумме мест преимущество отдается команде, имеющей наибольшее количество первых мест в отдельных видах. </w:t>
      </w:r>
      <w:r w:rsidR="00D81A79" w:rsidRPr="00FF377F">
        <w:rPr>
          <w:rFonts w:ascii="Times New Roman" w:hAnsi="Times New Roman"/>
          <w:sz w:val="26"/>
          <w:szCs w:val="26"/>
        </w:rPr>
        <w:t>Команда-п</w:t>
      </w:r>
      <w:r w:rsidRPr="00FF377F">
        <w:rPr>
          <w:rFonts w:ascii="Times New Roman" w:hAnsi="Times New Roman"/>
          <w:sz w:val="26"/>
          <w:szCs w:val="26"/>
        </w:rPr>
        <w:t>обедитель спортивного вида определяется по наибольшей сумме баллов (наименьшем времени), набранных зачетными участн</w:t>
      </w:r>
      <w:r w:rsidR="00373861" w:rsidRPr="00FF377F">
        <w:rPr>
          <w:rFonts w:ascii="Times New Roman" w:hAnsi="Times New Roman"/>
          <w:sz w:val="26"/>
          <w:szCs w:val="26"/>
        </w:rPr>
        <w:t xml:space="preserve">иками команды в </w:t>
      </w:r>
      <w:r w:rsidR="00D81A79" w:rsidRPr="00FF377F">
        <w:rPr>
          <w:rFonts w:ascii="Times New Roman" w:hAnsi="Times New Roman"/>
          <w:sz w:val="26"/>
          <w:szCs w:val="26"/>
        </w:rPr>
        <w:t>этом виде</w:t>
      </w:r>
      <w:r w:rsidRPr="00FF377F">
        <w:rPr>
          <w:rFonts w:ascii="Times New Roman" w:hAnsi="Times New Roman"/>
          <w:sz w:val="26"/>
          <w:szCs w:val="26"/>
        </w:rPr>
        <w:t xml:space="preserve">. </w:t>
      </w:r>
      <w:r w:rsidR="00E202FF" w:rsidRPr="00FF377F">
        <w:rPr>
          <w:rFonts w:ascii="Times New Roman" w:hAnsi="Times New Roman"/>
          <w:sz w:val="26"/>
          <w:szCs w:val="26"/>
        </w:rPr>
        <w:t>Призовые места в общек</w:t>
      </w:r>
      <w:r w:rsidR="00D81A79" w:rsidRPr="00FF377F">
        <w:rPr>
          <w:rFonts w:ascii="Times New Roman" w:hAnsi="Times New Roman"/>
          <w:sz w:val="26"/>
          <w:szCs w:val="26"/>
        </w:rPr>
        <w:t xml:space="preserve">омандном зачете распределяются </w:t>
      </w:r>
      <w:r w:rsidR="00E202FF" w:rsidRPr="00FF377F">
        <w:rPr>
          <w:rFonts w:ascii="Times New Roman" w:hAnsi="Times New Roman"/>
          <w:sz w:val="26"/>
          <w:szCs w:val="26"/>
        </w:rPr>
        <w:t xml:space="preserve">между </w:t>
      </w:r>
      <w:r w:rsidR="008D3463" w:rsidRPr="00FF377F">
        <w:rPr>
          <w:rFonts w:ascii="Times New Roman" w:hAnsi="Times New Roman"/>
          <w:sz w:val="26"/>
          <w:szCs w:val="26"/>
        </w:rPr>
        <w:t xml:space="preserve">командами </w:t>
      </w:r>
      <w:r w:rsidR="00E202FF" w:rsidRPr="00FF377F">
        <w:rPr>
          <w:rFonts w:ascii="Times New Roman" w:hAnsi="Times New Roman"/>
          <w:sz w:val="26"/>
          <w:szCs w:val="26"/>
        </w:rPr>
        <w:t xml:space="preserve">районов г. Новосибирска и </w:t>
      </w:r>
      <w:r w:rsidR="008D3463" w:rsidRPr="00FF377F">
        <w:rPr>
          <w:rFonts w:ascii="Times New Roman" w:hAnsi="Times New Roman"/>
          <w:sz w:val="26"/>
          <w:szCs w:val="26"/>
        </w:rPr>
        <w:t>командами</w:t>
      </w:r>
      <w:r w:rsidR="00204685" w:rsidRPr="00FF377F">
        <w:rPr>
          <w:rFonts w:ascii="Times New Roman" w:hAnsi="Times New Roman"/>
          <w:sz w:val="26"/>
          <w:szCs w:val="26"/>
        </w:rPr>
        <w:t xml:space="preserve"> </w:t>
      </w:r>
      <w:r w:rsidR="00E202FF" w:rsidRPr="00FF377F">
        <w:rPr>
          <w:rFonts w:ascii="Times New Roman" w:hAnsi="Times New Roman"/>
          <w:sz w:val="26"/>
          <w:szCs w:val="26"/>
        </w:rPr>
        <w:t>муниципальных районов и городских округов Новосибирской области</w:t>
      </w:r>
      <w:r w:rsidR="006E0915">
        <w:rPr>
          <w:rFonts w:ascii="Times New Roman" w:hAnsi="Times New Roman"/>
          <w:sz w:val="26"/>
          <w:szCs w:val="26"/>
        </w:rPr>
        <w:t xml:space="preserve"> раздельно</w:t>
      </w:r>
      <w:r w:rsidR="00E202FF" w:rsidRPr="00FF377F">
        <w:rPr>
          <w:rFonts w:ascii="Times New Roman" w:hAnsi="Times New Roman"/>
          <w:sz w:val="26"/>
          <w:szCs w:val="26"/>
        </w:rPr>
        <w:t>.</w:t>
      </w:r>
      <w:r w:rsidR="00D81A79" w:rsidRPr="00FF377F">
        <w:rPr>
          <w:rFonts w:ascii="Times New Roman" w:hAnsi="Times New Roman"/>
          <w:sz w:val="26"/>
          <w:szCs w:val="26"/>
        </w:rPr>
        <w:t xml:space="preserve"> Призовые места по отдельным видам соревнований определяются по общекомандному зачету всех команд. </w:t>
      </w:r>
    </w:p>
    <w:p w:rsidR="00EC3CBA" w:rsidRPr="00FF377F" w:rsidRDefault="00EC3CBA" w:rsidP="00EC3CBA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Команда, не участвующая в каком-либо соревновании, занимает места после команд, которые приняли участия во всех соревнованиях. Команды и призёры, показавшие высокие результаты в отдельных видах </w:t>
      </w:r>
      <w:r w:rsidR="00DB63B7" w:rsidRPr="00FF377F">
        <w:rPr>
          <w:rFonts w:ascii="Times New Roman" w:hAnsi="Times New Roman"/>
          <w:sz w:val="26"/>
          <w:szCs w:val="26"/>
        </w:rPr>
        <w:t>соревнований награждаются</w:t>
      </w:r>
      <w:r w:rsidRPr="00FF377F">
        <w:rPr>
          <w:rFonts w:ascii="Times New Roman" w:hAnsi="Times New Roman"/>
          <w:sz w:val="26"/>
          <w:szCs w:val="26"/>
        </w:rPr>
        <w:t xml:space="preserve"> грамотами и призами. </w:t>
      </w:r>
    </w:p>
    <w:p w:rsidR="009D6491" w:rsidRPr="00FF377F" w:rsidRDefault="00FF377F" w:rsidP="00EC3CBA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Участники,</w:t>
      </w:r>
      <w:r w:rsidR="009D6491" w:rsidRPr="00FF377F">
        <w:rPr>
          <w:rFonts w:ascii="Times New Roman" w:hAnsi="Times New Roman"/>
          <w:sz w:val="26"/>
          <w:szCs w:val="26"/>
        </w:rPr>
        <w:t xml:space="preserve"> показавшие лучшие результаты в личном первенстве в подъеме гири, отжимании в упоре, </w:t>
      </w:r>
      <w:r w:rsidR="006E0915">
        <w:rPr>
          <w:rFonts w:ascii="Times New Roman" w:hAnsi="Times New Roman"/>
          <w:sz w:val="26"/>
          <w:szCs w:val="26"/>
        </w:rPr>
        <w:t xml:space="preserve">прыжке в длину, </w:t>
      </w:r>
      <w:r w:rsidR="009D6491" w:rsidRPr="00FF377F">
        <w:rPr>
          <w:rFonts w:ascii="Times New Roman" w:hAnsi="Times New Roman"/>
          <w:sz w:val="26"/>
          <w:szCs w:val="26"/>
        </w:rPr>
        <w:t>стрельбе из пневматической винтовки</w:t>
      </w:r>
      <w:r w:rsidRPr="00FF377F">
        <w:rPr>
          <w:rFonts w:ascii="Times New Roman" w:hAnsi="Times New Roman"/>
          <w:sz w:val="26"/>
          <w:szCs w:val="26"/>
        </w:rPr>
        <w:t xml:space="preserve"> награждаются почетными грамотами. </w:t>
      </w:r>
    </w:p>
    <w:p w:rsidR="00F65885" w:rsidRPr="00FF377F" w:rsidRDefault="00F65885" w:rsidP="00F65885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</w:p>
    <w:p w:rsidR="00B73234" w:rsidRPr="00FF377F" w:rsidRDefault="00B50FE3" w:rsidP="00B50FE3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7. ОБЕСПЕЧЕНИЕ БЕЗОПАСНОСТИ УЧАСТНИКОВ И ЗРИТЕЛЕЙ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>Соревнования проводятся на объектах спорта, отвечающих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B50FE3" w:rsidRPr="00FF377F" w:rsidRDefault="00B50FE3" w:rsidP="00B50FE3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Обязательным условием проведения соревнований является </w:t>
      </w:r>
      <w:r w:rsidR="00BD6C04" w:rsidRPr="00FF377F">
        <w:rPr>
          <w:rFonts w:ascii="Times New Roman" w:hAnsi="Times New Roman"/>
          <w:sz w:val="26"/>
          <w:szCs w:val="26"/>
        </w:rPr>
        <w:t>наличие автомашины</w:t>
      </w:r>
      <w:r w:rsidRPr="00FF377F">
        <w:rPr>
          <w:rFonts w:ascii="Times New Roman" w:hAnsi="Times New Roman"/>
          <w:sz w:val="26"/>
          <w:szCs w:val="26"/>
        </w:rPr>
        <w:t xml:space="preserve"> «Скорая помощь» с квалифицированным медицинским персоналом и штатным набором лекарственных, санитарно-гигиенических и других средств</w:t>
      </w:r>
      <w:r w:rsidR="00BD6C04" w:rsidRPr="00FF377F">
        <w:rPr>
          <w:rFonts w:ascii="Times New Roman" w:hAnsi="Times New Roman"/>
          <w:sz w:val="26"/>
          <w:szCs w:val="26"/>
        </w:rPr>
        <w:t>, необходимых для оказания экстренной медицинской помощи.</w:t>
      </w:r>
    </w:p>
    <w:p w:rsidR="00B50FE3" w:rsidRPr="00FF377F" w:rsidRDefault="00B50FE3" w:rsidP="00B50FE3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</w:p>
    <w:p w:rsidR="00B50FE3" w:rsidRPr="00FF377F" w:rsidRDefault="00B50FE3" w:rsidP="00B50FE3">
      <w:pPr>
        <w:pStyle w:val="a7"/>
        <w:ind w:firstLine="0"/>
        <w:rPr>
          <w:rFonts w:ascii="Times New Roman" w:hAnsi="Times New Roman"/>
          <w:b/>
          <w:sz w:val="26"/>
          <w:szCs w:val="26"/>
        </w:rPr>
      </w:pPr>
      <w:r w:rsidRPr="00FF377F">
        <w:rPr>
          <w:rFonts w:ascii="Times New Roman" w:hAnsi="Times New Roman"/>
          <w:b/>
          <w:sz w:val="26"/>
          <w:szCs w:val="26"/>
        </w:rPr>
        <w:t>8. ФИНАНСОВЫЕ УСЛОВИЯ ПРОВЕДЕНИЯ ФИНАЛА</w:t>
      </w:r>
    </w:p>
    <w:p w:rsidR="00B50FE3" w:rsidRPr="00FF377F" w:rsidRDefault="00B50FE3" w:rsidP="00B50FE3">
      <w:pPr>
        <w:pStyle w:val="a7"/>
        <w:rPr>
          <w:rFonts w:ascii="Times New Roman" w:hAnsi="Times New Roman"/>
          <w:sz w:val="26"/>
          <w:szCs w:val="26"/>
        </w:rPr>
      </w:pPr>
      <w:r w:rsidRPr="00FF377F">
        <w:rPr>
          <w:rFonts w:ascii="Times New Roman" w:hAnsi="Times New Roman"/>
          <w:sz w:val="26"/>
          <w:szCs w:val="26"/>
        </w:rPr>
        <w:t xml:space="preserve">Финансирование мероприятий, связанных с проведением спортивной части областного праздника «День призывника– </w:t>
      </w:r>
      <w:r w:rsidR="00482742" w:rsidRPr="00FF377F">
        <w:rPr>
          <w:rFonts w:ascii="Times New Roman" w:hAnsi="Times New Roman"/>
          <w:sz w:val="26"/>
          <w:szCs w:val="26"/>
        </w:rPr>
        <w:t>2016</w:t>
      </w:r>
      <w:r w:rsidR="006E0915">
        <w:rPr>
          <w:rFonts w:ascii="Times New Roman" w:hAnsi="Times New Roman"/>
          <w:sz w:val="26"/>
          <w:szCs w:val="26"/>
        </w:rPr>
        <w:t>», питания</w:t>
      </w:r>
      <w:r w:rsidR="006E0915" w:rsidRPr="00FF377F">
        <w:rPr>
          <w:rFonts w:ascii="Times New Roman" w:hAnsi="Times New Roman"/>
          <w:sz w:val="26"/>
          <w:szCs w:val="26"/>
        </w:rPr>
        <w:t xml:space="preserve"> </w:t>
      </w:r>
      <w:r w:rsidR="006E0915">
        <w:rPr>
          <w:rFonts w:ascii="Times New Roman" w:hAnsi="Times New Roman"/>
          <w:sz w:val="26"/>
          <w:szCs w:val="26"/>
        </w:rPr>
        <w:t>во время проведения соревнований</w:t>
      </w:r>
      <w:r w:rsidR="006E0915" w:rsidRPr="00FF377F">
        <w:rPr>
          <w:rFonts w:ascii="Times New Roman" w:hAnsi="Times New Roman"/>
          <w:sz w:val="26"/>
          <w:szCs w:val="26"/>
        </w:rPr>
        <w:t xml:space="preserve">, </w:t>
      </w:r>
      <w:r w:rsidR="006E0915">
        <w:rPr>
          <w:rFonts w:ascii="Times New Roman" w:hAnsi="Times New Roman"/>
          <w:sz w:val="26"/>
          <w:szCs w:val="26"/>
        </w:rPr>
        <w:t xml:space="preserve">предоставления </w:t>
      </w:r>
      <w:r w:rsidR="006E0915" w:rsidRPr="00FF377F">
        <w:rPr>
          <w:rFonts w:ascii="Times New Roman" w:hAnsi="Times New Roman"/>
          <w:sz w:val="26"/>
          <w:szCs w:val="26"/>
        </w:rPr>
        <w:t>призово</w:t>
      </w:r>
      <w:r w:rsidR="006E0915">
        <w:rPr>
          <w:rFonts w:ascii="Times New Roman" w:hAnsi="Times New Roman"/>
          <w:sz w:val="26"/>
          <w:szCs w:val="26"/>
        </w:rPr>
        <w:t>го</w:t>
      </w:r>
      <w:r w:rsidR="006E0915" w:rsidRPr="00FF377F">
        <w:rPr>
          <w:rFonts w:ascii="Times New Roman" w:hAnsi="Times New Roman"/>
          <w:sz w:val="26"/>
          <w:szCs w:val="26"/>
        </w:rPr>
        <w:t xml:space="preserve"> фонд</w:t>
      </w:r>
      <w:r w:rsidR="006E0915">
        <w:rPr>
          <w:rFonts w:ascii="Times New Roman" w:hAnsi="Times New Roman"/>
          <w:sz w:val="26"/>
          <w:szCs w:val="26"/>
        </w:rPr>
        <w:t>а</w:t>
      </w:r>
      <w:r w:rsidR="006E0915" w:rsidRPr="00FF377F">
        <w:rPr>
          <w:rFonts w:ascii="Times New Roman" w:hAnsi="Times New Roman"/>
          <w:sz w:val="26"/>
          <w:szCs w:val="26"/>
        </w:rPr>
        <w:t xml:space="preserve"> </w:t>
      </w:r>
      <w:r w:rsidRPr="00FF377F">
        <w:rPr>
          <w:rFonts w:ascii="Times New Roman" w:hAnsi="Times New Roman"/>
          <w:sz w:val="26"/>
          <w:szCs w:val="26"/>
        </w:rPr>
        <w:t xml:space="preserve">осуществляется за счёт средств </w:t>
      </w:r>
      <w:r w:rsidR="006E0915">
        <w:rPr>
          <w:rFonts w:ascii="Times New Roman" w:hAnsi="Times New Roman"/>
          <w:sz w:val="26"/>
          <w:szCs w:val="26"/>
        </w:rPr>
        <w:t>государственного бюджетного учреждения Новосибирской области «Дом молодёжи»</w:t>
      </w:r>
      <w:r w:rsidRPr="00FF377F">
        <w:rPr>
          <w:rFonts w:ascii="Times New Roman" w:hAnsi="Times New Roman"/>
          <w:sz w:val="26"/>
          <w:szCs w:val="26"/>
        </w:rPr>
        <w:t>. Расходы по командированию команд (проезд, суточные в пути, оплату за питание в пути, страхование на время проведения соревнований) несут командирующие организации.</w:t>
      </w:r>
    </w:p>
    <w:p w:rsidR="005B0A23" w:rsidRDefault="005B0A23" w:rsidP="00EC3CB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5B0A23" w:rsidRDefault="005B0A23" w:rsidP="00EC3CB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750D3E" w:rsidRDefault="00750D3E" w:rsidP="00750D3E">
      <w:pPr>
        <w:pStyle w:val="a7"/>
        <w:ind w:firstLine="0"/>
        <w:rPr>
          <w:rFonts w:ascii="Times New Roman" w:hAnsi="Times New Roman"/>
          <w:sz w:val="28"/>
          <w:szCs w:val="24"/>
        </w:rPr>
      </w:pPr>
    </w:p>
    <w:p w:rsidR="00FF377F" w:rsidRDefault="00FF377F" w:rsidP="00750D3E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FF377F" w:rsidRDefault="00FF377F" w:rsidP="00750D3E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FF377F" w:rsidRDefault="00FF377F" w:rsidP="00750D3E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FF377F" w:rsidRDefault="00FF377F" w:rsidP="00750D3E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FF377F" w:rsidRDefault="00FF377F" w:rsidP="00750D3E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EC3CBA" w:rsidRPr="000B162C" w:rsidRDefault="00EC3CBA" w:rsidP="007219D2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  <w:r w:rsidRPr="000B162C"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:rsidR="00EC3CBA" w:rsidRPr="00EC3CBA" w:rsidRDefault="00EC3CBA" w:rsidP="00EC3C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C3CBA">
        <w:rPr>
          <w:rFonts w:ascii="Times New Roman" w:hAnsi="Times New Roman"/>
          <w:b/>
          <w:sz w:val="24"/>
          <w:szCs w:val="24"/>
        </w:rPr>
        <w:t>ЗАЯВКА</w:t>
      </w:r>
    </w:p>
    <w:p w:rsidR="00083621" w:rsidRDefault="00083621" w:rsidP="00EC3C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спортивно-состязательной </w:t>
      </w:r>
      <w:r w:rsidR="00EC3CBA" w:rsidRPr="00EC3CBA">
        <w:rPr>
          <w:rFonts w:ascii="Times New Roman" w:hAnsi="Times New Roman"/>
          <w:b/>
          <w:sz w:val="24"/>
          <w:szCs w:val="24"/>
        </w:rPr>
        <w:t xml:space="preserve">части </w:t>
      </w:r>
      <w:r>
        <w:rPr>
          <w:rFonts w:ascii="Times New Roman" w:hAnsi="Times New Roman"/>
          <w:b/>
          <w:sz w:val="24"/>
          <w:szCs w:val="24"/>
        </w:rPr>
        <w:t xml:space="preserve">областного </w:t>
      </w:r>
      <w:r w:rsidR="00EC3CBA" w:rsidRPr="00EC3CBA">
        <w:rPr>
          <w:rFonts w:ascii="Times New Roman" w:hAnsi="Times New Roman"/>
          <w:b/>
          <w:sz w:val="24"/>
          <w:szCs w:val="24"/>
        </w:rPr>
        <w:t xml:space="preserve">праздника </w:t>
      </w:r>
    </w:p>
    <w:p w:rsidR="00EC3CBA" w:rsidRPr="00EC3CBA" w:rsidRDefault="00EC3CBA" w:rsidP="00EC3C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C3CBA">
        <w:rPr>
          <w:rFonts w:ascii="Times New Roman" w:hAnsi="Times New Roman"/>
          <w:b/>
          <w:sz w:val="24"/>
          <w:szCs w:val="24"/>
        </w:rPr>
        <w:t xml:space="preserve">«День призывника– </w:t>
      </w:r>
      <w:r w:rsidR="00482742">
        <w:rPr>
          <w:rFonts w:ascii="Times New Roman" w:hAnsi="Times New Roman"/>
          <w:b/>
          <w:sz w:val="24"/>
          <w:szCs w:val="24"/>
        </w:rPr>
        <w:t>2016</w:t>
      </w:r>
      <w:r w:rsidRPr="00EC3CBA">
        <w:rPr>
          <w:rFonts w:ascii="Times New Roman" w:hAnsi="Times New Roman"/>
          <w:b/>
          <w:sz w:val="24"/>
          <w:szCs w:val="24"/>
        </w:rPr>
        <w:t>»</w:t>
      </w:r>
    </w:p>
    <w:p w:rsidR="00F65885" w:rsidRDefault="00EC3CBA" w:rsidP="00C51C5D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команды «____________</w:t>
      </w:r>
      <w:r w:rsidR="00F65885">
        <w:rPr>
          <w:rFonts w:ascii="Times New Roman" w:hAnsi="Times New Roman"/>
          <w:sz w:val="24"/>
          <w:szCs w:val="24"/>
        </w:rPr>
        <w:t>______________</w:t>
      </w:r>
      <w:r w:rsidRPr="00EC3CBA">
        <w:rPr>
          <w:rFonts w:ascii="Times New Roman" w:hAnsi="Times New Roman"/>
          <w:sz w:val="24"/>
          <w:szCs w:val="24"/>
        </w:rPr>
        <w:t xml:space="preserve">_________________»  </w:t>
      </w:r>
    </w:p>
    <w:p w:rsidR="00EC3CBA" w:rsidRDefault="00EC3CBA" w:rsidP="00C51C5D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________________________________________</w:t>
      </w:r>
      <w:r w:rsidR="00F65885">
        <w:rPr>
          <w:rFonts w:ascii="Times New Roman" w:hAnsi="Times New Roman"/>
          <w:sz w:val="24"/>
          <w:szCs w:val="24"/>
        </w:rPr>
        <w:t>_______________________</w:t>
      </w:r>
      <w:r w:rsidRPr="00EC3CBA">
        <w:rPr>
          <w:rFonts w:ascii="Times New Roman" w:hAnsi="Times New Roman"/>
          <w:sz w:val="24"/>
          <w:szCs w:val="24"/>
        </w:rPr>
        <w:t>___________</w:t>
      </w:r>
    </w:p>
    <w:p w:rsidR="00F65885" w:rsidRPr="004D0414" w:rsidRDefault="00F65885" w:rsidP="00C51C5D">
      <w:pPr>
        <w:pStyle w:val="a7"/>
        <w:ind w:firstLine="0"/>
        <w:jc w:val="center"/>
        <w:rPr>
          <w:rFonts w:ascii="Times New Roman" w:hAnsi="Times New Roman"/>
          <w:sz w:val="20"/>
          <w:szCs w:val="24"/>
        </w:rPr>
      </w:pPr>
      <w:r w:rsidRPr="004D0414">
        <w:rPr>
          <w:rFonts w:ascii="Times New Roman" w:hAnsi="Times New Roman"/>
          <w:sz w:val="20"/>
          <w:szCs w:val="24"/>
        </w:rPr>
        <w:t>района (города, области)</w:t>
      </w:r>
    </w:p>
    <w:p w:rsidR="00C51C5D" w:rsidRDefault="004D0414" w:rsidP="004D0414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соревнований:</w:t>
      </w:r>
    </w:p>
    <w:p w:rsidR="004D0414" w:rsidRPr="004D0414" w:rsidRDefault="004D0414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4D0414">
        <w:rPr>
          <w:rFonts w:ascii="Times New Roman" w:hAnsi="Times New Roman" w:hint="eastAsia"/>
          <w:sz w:val="24"/>
          <w:szCs w:val="24"/>
        </w:rPr>
        <w:t>Военизированная</w:t>
      </w:r>
      <w:r w:rsidR="00E2683F">
        <w:rPr>
          <w:rFonts w:ascii="Times New Roman" w:hAnsi="Times New Roman"/>
          <w:sz w:val="24"/>
          <w:szCs w:val="24"/>
        </w:rPr>
        <w:t xml:space="preserve"> </w:t>
      </w:r>
      <w:r w:rsidRPr="004D0414">
        <w:rPr>
          <w:rFonts w:ascii="Times New Roman" w:hAnsi="Times New Roman" w:hint="eastAsia"/>
          <w:sz w:val="24"/>
          <w:szCs w:val="24"/>
        </w:rPr>
        <w:t>эстафета</w:t>
      </w:r>
      <w:r w:rsidRPr="004D0414">
        <w:rPr>
          <w:rFonts w:ascii="Times New Roman" w:hAnsi="Times New Roman"/>
          <w:sz w:val="24"/>
          <w:szCs w:val="24"/>
        </w:rPr>
        <w:t>.</w:t>
      </w:r>
    </w:p>
    <w:p w:rsidR="004D0414" w:rsidRPr="004D0414" w:rsidRDefault="004D0414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4D0414">
        <w:rPr>
          <w:rFonts w:ascii="Times New Roman" w:hAnsi="Times New Roman" w:hint="eastAsia"/>
          <w:sz w:val="24"/>
          <w:szCs w:val="24"/>
        </w:rPr>
        <w:t>Перетягивание</w:t>
      </w:r>
      <w:r w:rsidR="00E2683F">
        <w:rPr>
          <w:rFonts w:ascii="Times New Roman" w:hAnsi="Times New Roman"/>
          <w:sz w:val="24"/>
          <w:szCs w:val="24"/>
        </w:rPr>
        <w:t xml:space="preserve"> </w:t>
      </w:r>
      <w:r w:rsidRPr="004D0414">
        <w:rPr>
          <w:rFonts w:ascii="Times New Roman" w:hAnsi="Times New Roman" w:hint="eastAsia"/>
          <w:sz w:val="24"/>
          <w:szCs w:val="24"/>
        </w:rPr>
        <w:t>каната</w:t>
      </w:r>
      <w:r w:rsidRPr="004D0414">
        <w:rPr>
          <w:rFonts w:ascii="Times New Roman" w:hAnsi="Times New Roman"/>
          <w:sz w:val="24"/>
          <w:szCs w:val="24"/>
        </w:rPr>
        <w:t>.</w:t>
      </w:r>
    </w:p>
    <w:p w:rsidR="004D0414" w:rsidRPr="004D0414" w:rsidRDefault="004D0414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4D0414">
        <w:rPr>
          <w:rFonts w:ascii="Times New Roman" w:hAnsi="Times New Roman" w:hint="eastAsia"/>
          <w:sz w:val="24"/>
          <w:szCs w:val="24"/>
        </w:rPr>
        <w:t>Отжимание</w:t>
      </w:r>
      <w:r w:rsidR="00E2683F">
        <w:rPr>
          <w:rFonts w:ascii="Times New Roman" w:hAnsi="Times New Roman"/>
          <w:sz w:val="24"/>
          <w:szCs w:val="24"/>
        </w:rPr>
        <w:t xml:space="preserve"> </w:t>
      </w:r>
      <w:r w:rsidRPr="004D0414">
        <w:rPr>
          <w:rFonts w:ascii="Times New Roman" w:hAnsi="Times New Roman" w:hint="eastAsia"/>
          <w:sz w:val="24"/>
          <w:szCs w:val="24"/>
        </w:rPr>
        <w:t>в</w:t>
      </w:r>
      <w:r w:rsidR="00E2683F">
        <w:rPr>
          <w:rFonts w:ascii="Times New Roman" w:hAnsi="Times New Roman"/>
          <w:sz w:val="24"/>
          <w:szCs w:val="24"/>
        </w:rPr>
        <w:t xml:space="preserve"> </w:t>
      </w:r>
      <w:r w:rsidRPr="004D0414">
        <w:rPr>
          <w:rFonts w:ascii="Times New Roman" w:hAnsi="Times New Roman" w:hint="eastAsia"/>
          <w:sz w:val="24"/>
          <w:szCs w:val="24"/>
        </w:rPr>
        <w:t>упоре</w:t>
      </w:r>
      <w:r w:rsidRPr="004D0414">
        <w:rPr>
          <w:rFonts w:ascii="Times New Roman" w:hAnsi="Times New Roman"/>
          <w:sz w:val="24"/>
          <w:szCs w:val="24"/>
        </w:rPr>
        <w:t>.</w:t>
      </w:r>
    </w:p>
    <w:p w:rsidR="00373861" w:rsidRDefault="004D0414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373861">
        <w:rPr>
          <w:rFonts w:ascii="Times New Roman" w:hAnsi="Times New Roman" w:hint="eastAsia"/>
          <w:sz w:val="24"/>
          <w:szCs w:val="24"/>
        </w:rPr>
        <w:t>Подъем</w:t>
      </w:r>
      <w:r w:rsidR="00E2683F" w:rsidRPr="00373861">
        <w:rPr>
          <w:rFonts w:ascii="Times New Roman" w:hAnsi="Times New Roman"/>
          <w:sz w:val="24"/>
          <w:szCs w:val="24"/>
        </w:rPr>
        <w:t xml:space="preserve"> </w:t>
      </w:r>
      <w:r w:rsidRPr="00373861">
        <w:rPr>
          <w:rFonts w:ascii="Times New Roman" w:hAnsi="Times New Roman" w:hint="eastAsia"/>
          <w:sz w:val="24"/>
          <w:szCs w:val="24"/>
        </w:rPr>
        <w:t>гири</w:t>
      </w:r>
      <w:r w:rsidRPr="00373861">
        <w:rPr>
          <w:rFonts w:ascii="Times New Roman" w:hAnsi="Times New Roman"/>
          <w:sz w:val="24"/>
          <w:szCs w:val="24"/>
        </w:rPr>
        <w:t>.</w:t>
      </w:r>
    </w:p>
    <w:p w:rsidR="00373861" w:rsidRDefault="00373861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Прыжок в длину с места.</w:t>
      </w:r>
    </w:p>
    <w:p w:rsidR="004D0414" w:rsidRPr="00373861" w:rsidRDefault="004D0414" w:rsidP="004D0414">
      <w:pPr>
        <w:pStyle w:val="a7"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373861">
        <w:rPr>
          <w:rFonts w:ascii="Times New Roman" w:hAnsi="Times New Roman" w:hint="eastAsia"/>
          <w:sz w:val="24"/>
          <w:szCs w:val="24"/>
        </w:rPr>
        <w:t>Стрельба</w:t>
      </w:r>
      <w:r w:rsidR="00E2683F" w:rsidRPr="00373861">
        <w:rPr>
          <w:rFonts w:ascii="Times New Roman" w:hAnsi="Times New Roman"/>
          <w:sz w:val="24"/>
          <w:szCs w:val="24"/>
        </w:rPr>
        <w:t xml:space="preserve"> </w:t>
      </w:r>
      <w:r w:rsidRPr="00373861">
        <w:rPr>
          <w:rFonts w:ascii="Times New Roman" w:hAnsi="Times New Roman" w:hint="eastAsia"/>
          <w:sz w:val="24"/>
          <w:szCs w:val="24"/>
        </w:rPr>
        <w:t>из</w:t>
      </w:r>
      <w:r w:rsidR="00E2683F" w:rsidRPr="00373861">
        <w:rPr>
          <w:rFonts w:ascii="Times New Roman" w:hAnsi="Times New Roman"/>
          <w:sz w:val="24"/>
          <w:szCs w:val="24"/>
        </w:rPr>
        <w:t xml:space="preserve"> </w:t>
      </w:r>
      <w:r w:rsidRPr="00373861">
        <w:rPr>
          <w:rFonts w:ascii="Times New Roman" w:hAnsi="Times New Roman" w:hint="eastAsia"/>
          <w:sz w:val="24"/>
          <w:szCs w:val="24"/>
        </w:rPr>
        <w:t>пневматической</w:t>
      </w:r>
      <w:r w:rsidR="00E2683F" w:rsidRPr="00373861">
        <w:rPr>
          <w:rFonts w:ascii="Times New Roman" w:hAnsi="Times New Roman"/>
          <w:sz w:val="24"/>
          <w:szCs w:val="24"/>
        </w:rPr>
        <w:t xml:space="preserve"> </w:t>
      </w:r>
      <w:r w:rsidRPr="00373861">
        <w:rPr>
          <w:rFonts w:ascii="Times New Roman" w:hAnsi="Times New Roman" w:hint="eastAsia"/>
          <w:sz w:val="24"/>
          <w:szCs w:val="24"/>
        </w:rPr>
        <w:t>винтовки</w:t>
      </w:r>
      <w:r w:rsidRPr="00373861">
        <w:rPr>
          <w:rFonts w:ascii="Times New Roman" w:hAnsi="Times New Roman"/>
          <w:sz w:val="24"/>
          <w:szCs w:val="24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432"/>
        <w:gridCol w:w="1898"/>
        <w:gridCol w:w="1488"/>
        <w:gridCol w:w="1389"/>
        <w:gridCol w:w="1887"/>
      </w:tblGrid>
      <w:tr w:rsidR="00EC3CBA" w:rsidRPr="00EC3CBA" w:rsidTr="004D0414">
        <w:trPr>
          <w:trHeight w:val="360"/>
          <w:jc w:val="center"/>
        </w:trPr>
        <w:tc>
          <w:tcPr>
            <w:tcW w:w="540" w:type="dxa"/>
            <w:vAlign w:val="center"/>
          </w:tcPr>
          <w:p w:rsidR="00EC3CBA" w:rsidRPr="00EC3CBA" w:rsidRDefault="00EC3CBA" w:rsidP="004D041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3CBA">
              <w:rPr>
                <w:rFonts w:ascii="Times New Roman" w:hAnsi="Times New Roman"/>
                <w:sz w:val="24"/>
                <w:szCs w:val="24"/>
              </w:rPr>
              <w:t>№ п</w:t>
            </w:r>
            <w:r w:rsidR="008D346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C3CBA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432" w:type="dxa"/>
            <w:vAlign w:val="center"/>
          </w:tcPr>
          <w:p w:rsidR="00EC3CBA" w:rsidRPr="00EC3CBA" w:rsidRDefault="00EC3CBA" w:rsidP="00C51C5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98" w:type="dxa"/>
            <w:vAlign w:val="center"/>
          </w:tcPr>
          <w:p w:rsidR="00EC3CBA" w:rsidRPr="00EC3CBA" w:rsidRDefault="00EC3CBA" w:rsidP="00C51C5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A">
              <w:rPr>
                <w:rFonts w:ascii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488" w:type="dxa"/>
            <w:vAlign w:val="center"/>
          </w:tcPr>
          <w:p w:rsidR="00EC3CBA" w:rsidRPr="00EC3CBA" w:rsidRDefault="00C51C5D" w:rsidP="00C51C5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Паспорт, серия и номер</w:t>
            </w:r>
          </w:p>
        </w:tc>
        <w:tc>
          <w:tcPr>
            <w:tcW w:w="1389" w:type="dxa"/>
            <w:vAlign w:val="center"/>
          </w:tcPr>
          <w:p w:rsidR="00EC3CBA" w:rsidRPr="00EC3CBA" w:rsidRDefault="00EC3CBA" w:rsidP="00C51C5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A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87" w:type="dxa"/>
          </w:tcPr>
          <w:p w:rsidR="00EC3CBA" w:rsidRPr="00EC3CBA" w:rsidRDefault="00EC3CBA" w:rsidP="00C51C5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BA">
              <w:rPr>
                <w:rFonts w:ascii="Times New Roman" w:hAnsi="Times New Roman"/>
                <w:sz w:val="24"/>
                <w:szCs w:val="24"/>
              </w:rPr>
              <w:t>Допуск врача к соревнованиям</w:t>
            </w:r>
            <w:r w:rsidR="00797D4F">
              <w:rPr>
                <w:rFonts w:ascii="Times New Roman" w:hAnsi="Times New Roman"/>
                <w:sz w:val="24"/>
                <w:szCs w:val="24"/>
              </w:rPr>
              <w:t xml:space="preserve"> (синяя печать напротив каждой фамилии)</w:t>
            </w:r>
          </w:p>
        </w:tc>
      </w:tr>
      <w:tr w:rsidR="00EC3CBA" w:rsidRPr="00EC3CBA" w:rsidTr="004D0414">
        <w:trPr>
          <w:trHeight w:val="360"/>
          <w:jc w:val="center"/>
        </w:trPr>
        <w:tc>
          <w:tcPr>
            <w:tcW w:w="540" w:type="dxa"/>
            <w:vAlign w:val="center"/>
          </w:tcPr>
          <w:p w:rsidR="00EC3CBA" w:rsidRPr="00EC3CBA" w:rsidRDefault="004D0414" w:rsidP="004D0414">
            <w:pPr>
              <w:pStyle w:val="a7"/>
              <w:ind w:right="-414" w:firstLine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14" w:rsidRPr="00EC3CBA" w:rsidTr="004D0414">
        <w:trPr>
          <w:trHeight w:val="360"/>
          <w:jc w:val="center"/>
        </w:trPr>
        <w:tc>
          <w:tcPr>
            <w:tcW w:w="540" w:type="dxa"/>
            <w:vAlign w:val="center"/>
          </w:tcPr>
          <w:p w:rsidR="004D0414" w:rsidRPr="00EC3CBA" w:rsidRDefault="004D0414" w:rsidP="004D0414">
            <w:pPr>
              <w:pStyle w:val="a7"/>
              <w:ind w:right="-414" w:firstLine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BA" w:rsidRPr="00EC3CBA" w:rsidTr="004D0414">
        <w:trPr>
          <w:trHeight w:val="360"/>
          <w:jc w:val="center"/>
        </w:trPr>
        <w:tc>
          <w:tcPr>
            <w:tcW w:w="540" w:type="dxa"/>
            <w:vAlign w:val="center"/>
          </w:tcPr>
          <w:p w:rsidR="00EC3CBA" w:rsidRPr="00EC3CBA" w:rsidRDefault="004D0414" w:rsidP="004D0414">
            <w:pPr>
              <w:pStyle w:val="a7"/>
              <w:ind w:right="-414" w:firstLine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EC3CBA" w:rsidRPr="00EC3CBA" w:rsidRDefault="00EC3CBA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14" w:rsidRPr="00EC3CBA" w:rsidTr="004D0414">
        <w:trPr>
          <w:trHeight w:val="360"/>
          <w:jc w:val="center"/>
        </w:trPr>
        <w:tc>
          <w:tcPr>
            <w:tcW w:w="540" w:type="dxa"/>
            <w:vAlign w:val="center"/>
          </w:tcPr>
          <w:p w:rsidR="004D0414" w:rsidRDefault="004D0414" w:rsidP="004D0414">
            <w:pPr>
              <w:pStyle w:val="a7"/>
              <w:ind w:right="-414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32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4D0414" w:rsidRPr="00EC3CBA" w:rsidRDefault="004D0414" w:rsidP="00EC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CBA" w:rsidRPr="00EC3CBA" w:rsidRDefault="00EC3CBA" w:rsidP="000B162C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Всего допущено к соревнованиям ______ человек.   _______________________</w:t>
      </w:r>
      <w:r w:rsidR="004D0414">
        <w:rPr>
          <w:rFonts w:ascii="Times New Roman" w:hAnsi="Times New Roman"/>
          <w:sz w:val="24"/>
          <w:szCs w:val="24"/>
        </w:rPr>
        <w:t>______</w:t>
      </w:r>
      <w:r w:rsidRPr="00EC3CBA">
        <w:rPr>
          <w:rFonts w:ascii="Times New Roman" w:hAnsi="Times New Roman"/>
          <w:sz w:val="24"/>
          <w:szCs w:val="24"/>
        </w:rPr>
        <w:t>___</w:t>
      </w:r>
    </w:p>
    <w:p w:rsidR="00EC3CBA" w:rsidRPr="000B162C" w:rsidRDefault="00EC3CBA" w:rsidP="000B162C">
      <w:pPr>
        <w:pStyle w:val="a7"/>
        <w:ind w:right="1558" w:firstLine="0"/>
        <w:jc w:val="right"/>
        <w:rPr>
          <w:rFonts w:ascii="Times New Roman" w:hAnsi="Times New Roman"/>
          <w:sz w:val="20"/>
          <w:szCs w:val="24"/>
        </w:rPr>
      </w:pPr>
      <w:r w:rsidRPr="000B162C">
        <w:rPr>
          <w:rFonts w:ascii="Times New Roman" w:hAnsi="Times New Roman"/>
          <w:sz w:val="20"/>
          <w:szCs w:val="24"/>
        </w:rPr>
        <w:t>(подпись врача)</w:t>
      </w:r>
    </w:p>
    <w:p w:rsidR="00EC3CBA" w:rsidRPr="004D0414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Капитан команды 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0B162C" w:rsidRPr="004D0414">
        <w:rPr>
          <w:rFonts w:ascii="Times New Roman" w:hAnsi="Times New Roman"/>
          <w:sz w:val="24"/>
          <w:szCs w:val="24"/>
        </w:rPr>
        <w:t>_____</w:t>
      </w:r>
    </w:p>
    <w:p w:rsidR="00EC3CBA" w:rsidRPr="000B162C" w:rsidRDefault="00EC3CBA" w:rsidP="000B162C">
      <w:pPr>
        <w:pStyle w:val="a7"/>
        <w:ind w:firstLine="0"/>
        <w:jc w:val="center"/>
        <w:rPr>
          <w:rFonts w:ascii="Times New Roman" w:hAnsi="Times New Roman"/>
          <w:sz w:val="20"/>
          <w:szCs w:val="24"/>
        </w:rPr>
      </w:pPr>
      <w:r w:rsidRPr="000B162C">
        <w:rPr>
          <w:rFonts w:ascii="Times New Roman" w:hAnsi="Times New Roman"/>
          <w:sz w:val="20"/>
          <w:szCs w:val="24"/>
        </w:rPr>
        <w:t>(фамилия, имя полностью)</w:t>
      </w:r>
    </w:p>
    <w:p w:rsidR="00EC3CBA" w:rsidRPr="004D0414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Руководитель команды ___________________________________________________</w:t>
      </w:r>
      <w:r w:rsidR="000B162C" w:rsidRPr="004D0414">
        <w:rPr>
          <w:rFonts w:ascii="Times New Roman" w:hAnsi="Times New Roman"/>
          <w:sz w:val="24"/>
          <w:szCs w:val="24"/>
        </w:rPr>
        <w:t>______</w:t>
      </w:r>
    </w:p>
    <w:p w:rsidR="00EC3CBA" w:rsidRPr="004D0414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0B162C" w:rsidRPr="004D0414">
        <w:rPr>
          <w:rFonts w:ascii="Times New Roman" w:hAnsi="Times New Roman"/>
          <w:sz w:val="24"/>
          <w:szCs w:val="24"/>
        </w:rPr>
        <w:t>__________</w:t>
      </w:r>
      <w:r w:rsidRPr="00EC3CBA">
        <w:rPr>
          <w:rFonts w:ascii="Times New Roman" w:hAnsi="Times New Roman"/>
          <w:sz w:val="24"/>
          <w:szCs w:val="24"/>
        </w:rPr>
        <w:t>____</w:t>
      </w:r>
    </w:p>
    <w:p w:rsidR="00EC3CBA" w:rsidRPr="00EC3CBA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 xml:space="preserve">(Ф.И.О. полностью, должность, дата рождения, домашний адрес, паспортные </w:t>
      </w:r>
      <w:r w:rsidR="000B162C" w:rsidRPr="00EC3CBA">
        <w:rPr>
          <w:rFonts w:ascii="Times New Roman" w:hAnsi="Times New Roman"/>
          <w:sz w:val="24"/>
          <w:szCs w:val="24"/>
        </w:rPr>
        <w:t>данные) _</w:t>
      </w:r>
      <w:r w:rsidRPr="00EC3CBA">
        <w:rPr>
          <w:rFonts w:ascii="Times New Roman" w:hAnsi="Times New Roman"/>
          <w:sz w:val="24"/>
          <w:szCs w:val="24"/>
        </w:rPr>
        <w:t>_____________________________________</w:t>
      </w:r>
      <w:r w:rsidR="00A62B0A">
        <w:rPr>
          <w:rFonts w:ascii="Times New Roman" w:hAnsi="Times New Roman"/>
          <w:sz w:val="24"/>
          <w:szCs w:val="24"/>
        </w:rPr>
        <w:t>______________________________</w:t>
      </w:r>
      <w:r w:rsidR="000B162C" w:rsidRPr="000B162C">
        <w:rPr>
          <w:rFonts w:ascii="Times New Roman" w:hAnsi="Times New Roman"/>
          <w:sz w:val="24"/>
          <w:szCs w:val="24"/>
        </w:rPr>
        <w:t>________</w:t>
      </w:r>
      <w:r w:rsidR="00A62B0A">
        <w:rPr>
          <w:rFonts w:ascii="Times New Roman" w:hAnsi="Times New Roman"/>
          <w:sz w:val="24"/>
          <w:szCs w:val="24"/>
        </w:rPr>
        <w:t>_________________________________________________</w:t>
      </w:r>
      <w:r w:rsidRPr="00EC3CBA">
        <w:rPr>
          <w:rFonts w:ascii="Times New Roman" w:hAnsi="Times New Roman"/>
          <w:sz w:val="24"/>
          <w:szCs w:val="24"/>
        </w:rPr>
        <w:t>_____________________________</w:t>
      </w:r>
    </w:p>
    <w:p w:rsidR="00EC3CBA" w:rsidRPr="00EC3CBA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Руководитель учреждения (организации, клуба) __________________</w:t>
      </w:r>
    </w:p>
    <w:p w:rsidR="00EC3CBA" w:rsidRPr="00EC3CBA" w:rsidRDefault="00EC3CBA" w:rsidP="00EC3CBA">
      <w:pPr>
        <w:pStyle w:val="a7"/>
        <w:jc w:val="left"/>
        <w:rPr>
          <w:rFonts w:ascii="Times New Roman" w:hAnsi="Times New Roman"/>
          <w:sz w:val="24"/>
          <w:szCs w:val="24"/>
        </w:rPr>
      </w:pPr>
    </w:p>
    <w:p w:rsidR="00EC3CBA" w:rsidRPr="00EC3CBA" w:rsidRDefault="00EC3CBA" w:rsidP="00EC3CBA">
      <w:pPr>
        <w:pStyle w:val="a7"/>
        <w:jc w:val="left"/>
        <w:rPr>
          <w:rFonts w:ascii="Times New Roman" w:hAnsi="Times New Roman"/>
          <w:sz w:val="24"/>
          <w:szCs w:val="24"/>
        </w:rPr>
      </w:pPr>
      <w:r w:rsidRPr="00EC3CBA">
        <w:rPr>
          <w:rFonts w:ascii="Times New Roman" w:hAnsi="Times New Roman"/>
          <w:sz w:val="24"/>
          <w:szCs w:val="24"/>
        </w:rPr>
        <w:t>Печать</w:t>
      </w: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FC7A0E" w:rsidRDefault="00FC7A0E" w:rsidP="00A62B0A">
      <w:pPr>
        <w:pStyle w:val="a7"/>
        <w:jc w:val="right"/>
        <w:rPr>
          <w:rFonts w:ascii="Times New Roman" w:hAnsi="Times New Roman"/>
          <w:sz w:val="28"/>
          <w:szCs w:val="24"/>
        </w:rPr>
      </w:pPr>
    </w:p>
    <w:p w:rsidR="00797D4F" w:rsidRDefault="00797D4F" w:rsidP="00797D4F">
      <w:pPr>
        <w:pStyle w:val="a7"/>
        <w:ind w:firstLine="0"/>
        <w:rPr>
          <w:rFonts w:ascii="Times New Roman" w:hAnsi="Times New Roman"/>
          <w:sz w:val="28"/>
          <w:szCs w:val="24"/>
        </w:rPr>
      </w:pPr>
    </w:p>
    <w:p w:rsidR="007219D2" w:rsidRDefault="007219D2" w:rsidP="00797D4F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7219D2" w:rsidRDefault="007219D2" w:rsidP="00797D4F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7219D2" w:rsidRDefault="007219D2" w:rsidP="00797D4F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</w:p>
    <w:p w:rsidR="00EC3CBA" w:rsidRPr="00EE761E" w:rsidRDefault="00EC3CBA" w:rsidP="00797D4F">
      <w:pPr>
        <w:pStyle w:val="a7"/>
        <w:ind w:firstLine="0"/>
        <w:jc w:val="right"/>
        <w:rPr>
          <w:rFonts w:ascii="Times New Roman" w:hAnsi="Times New Roman"/>
          <w:sz w:val="28"/>
          <w:szCs w:val="24"/>
        </w:rPr>
      </w:pPr>
      <w:r w:rsidRPr="00EE761E">
        <w:rPr>
          <w:rFonts w:ascii="Times New Roman" w:hAnsi="Times New Roman"/>
          <w:sz w:val="28"/>
          <w:szCs w:val="24"/>
        </w:rPr>
        <w:lastRenderedPageBreak/>
        <w:t>Приложение 2</w:t>
      </w:r>
    </w:p>
    <w:p w:rsidR="00EC3CBA" w:rsidRPr="00A62B0A" w:rsidRDefault="00EC3CBA" w:rsidP="00A62B0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3CBA" w:rsidRPr="00A62B0A" w:rsidRDefault="00EC3CBA" w:rsidP="00A62B0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Угловой штамп или типовой бланк</w:t>
      </w:r>
    </w:p>
    <w:p w:rsidR="00EC3CBA" w:rsidRPr="00A62B0A" w:rsidRDefault="00EC3CBA" w:rsidP="00A62B0A">
      <w:pPr>
        <w:pStyle w:val="a7"/>
        <w:rPr>
          <w:rFonts w:ascii="Times New Roman" w:hAnsi="Times New Roman"/>
          <w:sz w:val="24"/>
          <w:szCs w:val="24"/>
        </w:rPr>
      </w:pPr>
    </w:p>
    <w:p w:rsidR="00EC3CBA" w:rsidRPr="00A62B0A" w:rsidRDefault="00EC3CBA" w:rsidP="00A62B0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C3CBA" w:rsidRPr="00A62B0A" w:rsidRDefault="00EC3CBA" w:rsidP="00A62B0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62B0A">
        <w:rPr>
          <w:rFonts w:ascii="Times New Roman" w:hAnsi="Times New Roman"/>
          <w:b/>
          <w:sz w:val="24"/>
          <w:szCs w:val="24"/>
        </w:rPr>
        <w:t>СПРАВКА</w:t>
      </w:r>
    </w:p>
    <w:p w:rsidR="00EC3CBA" w:rsidRPr="00A62B0A" w:rsidRDefault="00EC3CBA" w:rsidP="00A62B0A">
      <w:pPr>
        <w:pStyle w:val="a7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Настоящей справкой удостоверяется, что со всеми нижеперечисленными членами команды, ___________________________________________________</w:t>
      </w:r>
      <w:r w:rsidR="008D3463" w:rsidRPr="00A62B0A">
        <w:rPr>
          <w:rFonts w:ascii="Times New Roman" w:hAnsi="Times New Roman"/>
          <w:sz w:val="24"/>
          <w:szCs w:val="24"/>
        </w:rPr>
        <w:t>_ (команда</w:t>
      </w:r>
      <w:r w:rsidRPr="00A62B0A">
        <w:rPr>
          <w:rFonts w:ascii="Times New Roman" w:hAnsi="Times New Roman"/>
          <w:sz w:val="24"/>
          <w:szCs w:val="24"/>
        </w:rPr>
        <w:t xml:space="preserve"> района)</w:t>
      </w:r>
      <w:r w:rsidR="00FC7A0E">
        <w:rPr>
          <w:rFonts w:ascii="Times New Roman" w:hAnsi="Times New Roman"/>
          <w:sz w:val="24"/>
          <w:szCs w:val="24"/>
        </w:rPr>
        <w:t>,</w:t>
      </w:r>
    </w:p>
    <w:p w:rsidR="00EC3CBA" w:rsidRPr="00A62B0A" w:rsidRDefault="008D3463" w:rsidP="00A62B0A">
      <w:pPr>
        <w:pStyle w:val="a7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направленных, на</w:t>
      </w:r>
      <w:r w:rsidR="00EC3CBA" w:rsidRPr="00A62B0A">
        <w:rPr>
          <w:rFonts w:ascii="Times New Roman" w:hAnsi="Times New Roman"/>
          <w:sz w:val="24"/>
          <w:szCs w:val="24"/>
        </w:rPr>
        <w:t xml:space="preserve"> спортивную часть праздника «День призывника– </w:t>
      </w:r>
      <w:r w:rsidR="00482742">
        <w:rPr>
          <w:rFonts w:ascii="Times New Roman" w:hAnsi="Times New Roman"/>
          <w:sz w:val="24"/>
          <w:szCs w:val="24"/>
        </w:rPr>
        <w:t>2016</w:t>
      </w:r>
      <w:r w:rsidR="00EC3CBA" w:rsidRPr="00A62B0A">
        <w:rPr>
          <w:rFonts w:ascii="Times New Roman" w:hAnsi="Times New Roman"/>
          <w:sz w:val="24"/>
          <w:szCs w:val="24"/>
        </w:rPr>
        <w:t>», проведен инструктаж по следующим темам:</w:t>
      </w:r>
    </w:p>
    <w:p w:rsidR="00EC3CBA" w:rsidRPr="00A62B0A" w:rsidRDefault="00EC3CBA" w:rsidP="00D7397E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Правила поведения во время соревнований.</w:t>
      </w:r>
    </w:p>
    <w:p w:rsidR="00EC3CBA" w:rsidRPr="00A62B0A" w:rsidRDefault="00EC3CBA" w:rsidP="00D7397E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 xml:space="preserve">Меры безопасности во </w:t>
      </w:r>
      <w:r w:rsidR="008D3463" w:rsidRPr="00A62B0A">
        <w:rPr>
          <w:rFonts w:ascii="Times New Roman" w:hAnsi="Times New Roman"/>
          <w:sz w:val="24"/>
          <w:szCs w:val="24"/>
        </w:rPr>
        <w:t>время движения</w:t>
      </w:r>
      <w:r w:rsidRPr="00A62B0A">
        <w:rPr>
          <w:rFonts w:ascii="Times New Roman" w:hAnsi="Times New Roman"/>
          <w:sz w:val="24"/>
          <w:szCs w:val="24"/>
        </w:rPr>
        <w:t xml:space="preserve"> в транспорте и пешком к месту соревнований.</w:t>
      </w:r>
    </w:p>
    <w:p w:rsidR="00EC3CBA" w:rsidRPr="00A62B0A" w:rsidRDefault="00EC3CBA" w:rsidP="00D7397E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Меры безопасности во время соревнований, противопожарная безопасность.</w:t>
      </w:r>
    </w:p>
    <w:p w:rsidR="00EC3CBA" w:rsidRPr="00A62B0A" w:rsidRDefault="00EC3CBA" w:rsidP="00A62B0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280"/>
        <w:gridCol w:w="4684"/>
      </w:tblGrid>
      <w:tr w:rsidR="00EC3CBA" w:rsidRPr="00A62B0A" w:rsidTr="00A2521C">
        <w:tc>
          <w:tcPr>
            <w:tcW w:w="648" w:type="dxa"/>
            <w:vAlign w:val="center"/>
          </w:tcPr>
          <w:p w:rsidR="00EC3CBA" w:rsidRPr="00A62B0A" w:rsidRDefault="00A2521C" w:rsidP="00A2521C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0" w:type="dxa"/>
            <w:vAlign w:val="center"/>
          </w:tcPr>
          <w:p w:rsidR="00EC3CBA" w:rsidRPr="00A62B0A" w:rsidRDefault="00EC3CBA" w:rsidP="00A252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0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84" w:type="dxa"/>
            <w:vAlign w:val="center"/>
          </w:tcPr>
          <w:p w:rsidR="00EC3CBA" w:rsidRPr="00A62B0A" w:rsidRDefault="00EC3CBA" w:rsidP="00A2521C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0A">
              <w:rPr>
                <w:rFonts w:ascii="Times New Roman" w:hAnsi="Times New Roman"/>
                <w:sz w:val="24"/>
                <w:szCs w:val="24"/>
              </w:rPr>
              <w:t>Личная подпись членов команды, с которыми проведен инструктаж</w:t>
            </w:r>
          </w:p>
        </w:tc>
      </w:tr>
      <w:tr w:rsidR="00EC3CBA" w:rsidRPr="00A62B0A" w:rsidTr="00871C29">
        <w:tc>
          <w:tcPr>
            <w:tcW w:w="648" w:type="dxa"/>
          </w:tcPr>
          <w:p w:rsidR="00EC3CBA" w:rsidRPr="00A62B0A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3CBA" w:rsidRPr="00A62B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BA" w:rsidRPr="00A62B0A" w:rsidTr="00871C29">
        <w:tc>
          <w:tcPr>
            <w:tcW w:w="648" w:type="dxa"/>
          </w:tcPr>
          <w:p w:rsidR="00EC3CBA" w:rsidRPr="00A62B0A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3CBA" w:rsidRPr="00A62B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BA" w:rsidRPr="00A62B0A" w:rsidTr="00871C29">
        <w:tc>
          <w:tcPr>
            <w:tcW w:w="648" w:type="dxa"/>
          </w:tcPr>
          <w:p w:rsidR="00EC3CBA" w:rsidRPr="00A62B0A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3CBA" w:rsidRPr="00A62B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EC3CBA" w:rsidRPr="00A62B0A" w:rsidRDefault="00EC3CBA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1C" w:rsidRPr="00A62B0A" w:rsidTr="00871C29">
        <w:tc>
          <w:tcPr>
            <w:tcW w:w="648" w:type="dxa"/>
          </w:tcPr>
          <w:p w:rsidR="00A2521C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4280" w:type="dxa"/>
          </w:tcPr>
          <w:p w:rsidR="00A2521C" w:rsidRPr="00A62B0A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A2521C" w:rsidRPr="00A62B0A" w:rsidRDefault="00A2521C" w:rsidP="00A62B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CBA" w:rsidRPr="00A62B0A" w:rsidRDefault="00EC3CBA" w:rsidP="000B162C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Инструктаж проведен________________________</w:t>
      </w:r>
      <w:r w:rsidR="00D7397E">
        <w:rPr>
          <w:rFonts w:ascii="Times New Roman" w:hAnsi="Times New Roman"/>
          <w:sz w:val="24"/>
          <w:szCs w:val="24"/>
        </w:rPr>
        <w:t>_____________</w:t>
      </w:r>
      <w:r w:rsidR="000B162C">
        <w:rPr>
          <w:rFonts w:ascii="Times New Roman" w:hAnsi="Times New Roman"/>
          <w:sz w:val="24"/>
          <w:szCs w:val="24"/>
          <w:lang w:val="en-US"/>
        </w:rPr>
        <w:t>______</w:t>
      </w:r>
      <w:r w:rsidR="00D7397E">
        <w:rPr>
          <w:rFonts w:ascii="Times New Roman" w:hAnsi="Times New Roman"/>
          <w:sz w:val="24"/>
          <w:szCs w:val="24"/>
        </w:rPr>
        <w:t>______________</w:t>
      </w:r>
      <w:r w:rsidRPr="00A62B0A">
        <w:rPr>
          <w:rFonts w:ascii="Times New Roman" w:hAnsi="Times New Roman"/>
          <w:sz w:val="24"/>
          <w:szCs w:val="24"/>
        </w:rPr>
        <w:t>__</w:t>
      </w:r>
    </w:p>
    <w:p w:rsidR="00EC3CBA" w:rsidRPr="00A62B0A" w:rsidRDefault="00EC3CBA" w:rsidP="00D7397E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 xml:space="preserve">(Ф.И.О. </w:t>
      </w:r>
      <w:r w:rsidR="008D3463" w:rsidRPr="00A62B0A">
        <w:rPr>
          <w:rFonts w:ascii="Times New Roman" w:hAnsi="Times New Roman"/>
          <w:sz w:val="24"/>
          <w:szCs w:val="24"/>
        </w:rPr>
        <w:t>полностью, должность</w:t>
      </w:r>
      <w:r w:rsidRPr="00A62B0A">
        <w:rPr>
          <w:rFonts w:ascii="Times New Roman" w:hAnsi="Times New Roman"/>
          <w:sz w:val="24"/>
          <w:szCs w:val="24"/>
        </w:rPr>
        <w:t>)</w:t>
      </w:r>
    </w:p>
    <w:p w:rsidR="00EC3CBA" w:rsidRPr="00A62B0A" w:rsidRDefault="00EC3CBA" w:rsidP="000B162C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Подпись лица, проводившего инструктаж ________________</w:t>
      </w:r>
      <w:r w:rsidR="000B162C" w:rsidRPr="000B162C">
        <w:rPr>
          <w:rFonts w:ascii="Times New Roman" w:hAnsi="Times New Roman"/>
          <w:sz w:val="24"/>
          <w:szCs w:val="24"/>
        </w:rPr>
        <w:t>______________</w:t>
      </w:r>
      <w:r w:rsidRPr="00A62B0A">
        <w:rPr>
          <w:rFonts w:ascii="Times New Roman" w:hAnsi="Times New Roman"/>
          <w:sz w:val="24"/>
          <w:szCs w:val="24"/>
        </w:rPr>
        <w:t>____________</w:t>
      </w:r>
    </w:p>
    <w:p w:rsidR="00EC3CBA" w:rsidRPr="00A62B0A" w:rsidRDefault="00EC3CBA" w:rsidP="000B162C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Руководитель команды _________________________________</w:t>
      </w:r>
      <w:r w:rsidR="000B162C" w:rsidRPr="000B162C">
        <w:rPr>
          <w:rFonts w:ascii="Times New Roman" w:hAnsi="Times New Roman"/>
          <w:sz w:val="24"/>
          <w:szCs w:val="24"/>
        </w:rPr>
        <w:t>_____________________</w:t>
      </w:r>
      <w:r w:rsidRPr="00A62B0A">
        <w:rPr>
          <w:rFonts w:ascii="Times New Roman" w:hAnsi="Times New Roman"/>
          <w:sz w:val="24"/>
          <w:szCs w:val="24"/>
        </w:rPr>
        <w:t>_______________________</w:t>
      </w:r>
    </w:p>
    <w:p w:rsidR="00EC3CBA" w:rsidRPr="00A62B0A" w:rsidRDefault="00EC3CBA" w:rsidP="000B162C">
      <w:pPr>
        <w:pStyle w:val="a7"/>
        <w:ind w:firstLine="4111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(</w:t>
      </w:r>
      <w:r w:rsidR="00EE761E" w:rsidRPr="00A62B0A">
        <w:rPr>
          <w:rFonts w:ascii="Times New Roman" w:hAnsi="Times New Roman"/>
          <w:sz w:val="24"/>
          <w:szCs w:val="24"/>
        </w:rPr>
        <w:t>Ф.И.О.</w:t>
      </w:r>
      <w:r w:rsidRPr="00A62B0A">
        <w:rPr>
          <w:rFonts w:ascii="Times New Roman" w:hAnsi="Times New Roman"/>
          <w:sz w:val="24"/>
          <w:szCs w:val="24"/>
        </w:rPr>
        <w:t xml:space="preserve"> полностью)</w:t>
      </w:r>
    </w:p>
    <w:p w:rsidR="00EC3CBA" w:rsidRPr="00A62B0A" w:rsidRDefault="00EC3CBA" w:rsidP="00A62B0A">
      <w:pPr>
        <w:pStyle w:val="a7"/>
        <w:rPr>
          <w:rFonts w:ascii="Times New Roman" w:hAnsi="Times New Roman"/>
          <w:sz w:val="24"/>
          <w:szCs w:val="24"/>
        </w:rPr>
      </w:pPr>
    </w:p>
    <w:p w:rsidR="00EC3CBA" w:rsidRPr="00A62B0A" w:rsidRDefault="00EC3CBA" w:rsidP="000B162C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>Приказом №______   от ___________________________ назначены ответственными в пути следования и во время проведения соревнований за жизнь, здоровье и безопасность выше перечисленных членов команды.</w:t>
      </w:r>
    </w:p>
    <w:p w:rsidR="00EC3CBA" w:rsidRPr="00A62B0A" w:rsidRDefault="00EC3CBA" w:rsidP="00A62B0A">
      <w:pPr>
        <w:pStyle w:val="a7"/>
        <w:rPr>
          <w:rFonts w:ascii="Times New Roman" w:hAnsi="Times New Roman"/>
          <w:sz w:val="24"/>
          <w:szCs w:val="24"/>
        </w:rPr>
      </w:pPr>
    </w:p>
    <w:p w:rsidR="00EC3CBA" w:rsidRPr="00A62B0A" w:rsidRDefault="00EC3CBA" w:rsidP="000B162C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62B0A">
        <w:rPr>
          <w:rFonts w:ascii="Times New Roman" w:hAnsi="Times New Roman"/>
          <w:sz w:val="24"/>
          <w:szCs w:val="24"/>
        </w:rPr>
        <w:t xml:space="preserve">Подпись руководителя учреждения (организации, </w:t>
      </w:r>
      <w:r w:rsidR="00A80280" w:rsidRPr="00A62B0A">
        <w:rPr>
          <w:rFonts w:ascii="Times New Roman" w:hAnsi="Times New Roman"/>
          <w:sz w:val="24"/>
          <w:szCs w:val="24"/>
        </w:rPr>
        <w:t>клуба) _</w:t>
      </w:r>
      <w:r w:rsidRPr="00A62B0A">
        <w:rPr>
          <w:rFonts w:ascii="Times New Roman" w:hAnsi="Times New Roman"/>
          <w:sz w:val="24"/>
          <w:szCs w:val="24"/>
        </w:rPr>
        <w:t>_____</w:t>
      </w:r>
      <w:r w:rsidR="000B162C" w:rsidRPr="000B162C">
        <w:rPr>
          <w:rFonts w:ascii="Times New Roman" w:hAnsi="Times New Roman"/>
          <w:sz w:val="24"/>
          <w:szCs w:val="24"/>
        </w:rPr>
        <w:t>_____</w:t>
      </w:r>
      <w:r w:rsidRPr="00A62B0A">
        <w:rPr>
          <w:rFonts w:ascii="Times New Roman" w:hAnsi="Times New Roman"/>
          <w:sz w:val="24"/>
          <w:szCs w:val="24"/>
        </w:rPr>
        <w:t>__________________</w:t>
      </w:r>
    </w:p>
    <w:p w:rsidR="000B162C" w:rsidRDefault="000B162C" w:rsidP="000B162C">
      <w:pPr>
        <w:pStyle w:val="a7"/>
        <w:jc w:val="left"/>
        <w:rPr>
          <w:rFonts w:ascii="Times New Roman" w:hAnsi="Times New Roman"/>
          <w:sz w:val="24"/>
          <w:szCs w:val="24"/>
        </w:rPr>
      </w:pPr>
    </w:p>
    <w:p w:rsidR="00EC3CBA" w:rsidRPr="00A62B0A" w:rsidRDefault="00A80280" w:rsidP="000B162C">
      <w:pPr>
        <w:pStyle w:val="a7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</w:p>
    <w:p w:rsidR="00FF4785" w:rsidRPr="00A62B0A" w:rsidRDefault="00FF4785" w:rsidP="00A62B0A">
      <w:pPr>
        <w:pStyle w:val="a7"/>
        <w:rPr>
          <w:rFonts w:ascii="Times New Roman" w:hAnsi="Times New Roman"/>
          <w:sz w:val="24"/>
          <w:szCs w:val="24"/>
        </w:rPr>
      </w:pPr>
    </w:p>
    <w:sectPr w:rsidR="00FF4785" w:rsidRPr="00A62B0A" w:rsidSect="00B50FE3">
      <w:footerReference w:type="default" r:id="rId9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D6C" w:rsidRDefault="00905D6C" w:rsidP="00083621">
      <w:pPr>
        <w:spacing w:after="0" w:line="240" w:lineRule="auto"/>
      </w:pPr>
      <w:r>
        <w:separator/>
      </w:r>
    </w:p>
  </w:endnote>
  <w:endnote w:type="continuationSeparator" w:id="1">
    <w:p w:rsidR="00905D6C" w:rsidRDefault="00905D6C" w:rsidP="000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9211"/>
      <w:docPartObj>
        <w:docPartGallery w:val="Page Numbers (Bottom of Page)"/>
        <w:docPartUnique/>
      </w:docPartObj>
    </w:sdtPr>
    <w:sdtContent>
      <w:p w:rsidR="00083621" w:rsidRDefault="004E61E2">
        <w:pPr>
          <w:pStyle w:val="af0"/>
          <w:jc w:val="right"/>
        </w:pPr>
        <w:fldSimple w:instr=" PAGE   \* MERGEFORMAT ">
          <w:r w:rsidR="007219D2">
            <w:rPr>
              <w:noProof/>
            </w:rPr>
            <w:t>1</w:t>
          </w:r>
        </w:fldSimple>
      </w:p>
    </w:sdtContent>
  </w:sdt>
  <w:p w:rsidR="00083621" w:rsidRDefault="0008362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D6C" w:rsidRDefault="00905D6C" w:rsidP="00083621">
      <w:pPr>
        <w:spacing w:after="0" w:line="240" w:lineRule="auto"/>
      </w:pPr>
      <w:r>
        <w:separator/>
      </w:r>
    </w:p>
  </w:footnote>
  <w:footnote w:type="continuationSeparator" w:id="1">
    <w:p w:rsidR="00905D6C" w:rsidRDefault="00905D6C" w:rsidP="0008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6443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583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C4D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AA4A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8DAD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68D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540F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3075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C87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CE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01007"/>
    <w:multiLevelType w:val="hybridMultilevel"/>
    <w:tmpl w:val="3D70780E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273EE6"/>
    <w:multiLevelType w:val="hybridMultilevel"/>
    <w:tmpl w:val="7896710E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65347C4"/>
    <w:multiLevelType w:val="hybridMultilevel"/>
    <w:tmpl w:val="BC522A62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D84D6D"/>
    <w:multiLevelType w:val="hybridMultilevel"/>
    <w:tmpl w:val="460CC8E8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08859FE"/>
    <w:multiLevelType w:val="hybridMultilevel"/>
    <w:tmpl w:val="5636E132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0F6617"/>
    <w:multiLevelType w:val="hybridMultilevel"/>
    <w:tmpl w:val="A7CE3966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1B3FD2"/>
    <w:multiLevelType w:val="hybridMultilevel"/>
    <w:tmpl w:val="03B0EF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FD43AB"/>
    <w:multiLevelType w:val="multilevel"/>
    <w:tmpl w:val="601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B91FBB"/>
    <w:multiLevelType w:val="hybridMultilevel"/>
    <w:tmpl w:val="16589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D64E24"/>
    <w:multiLevelType w:val="hybridMultilevel"/>
    <w:tmpl w:val="09B0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5498"/>
    <w:multiLevelType w:val="hybridMultilevel"/>
    <w:tmpl w:val="12744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784E93"/>
    <w:multiLevelType w:val="hybridMultilevel"/>
    <w:tmpl w:val="D3CE1B4E"/>
    <w:lvl w:ilvl="0" w:tplc="E2C65E3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7A6AD9"/>
    <w:multiLevelType w:val="hybridMultilevel"/>
    <w:tmpl w:val="69B488DE"/>
    <w:lvl w:ilvl="0" w:tplc="4AE0E89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8E43E02"/>
    <w:multiLevelType w:val="hybridMultilevel"/>
    <w:tmpl w:val="371472EA"/>
    <w:lvl w:ilvl="0" w:tplc="4CA84D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DF93527"/>
    <w:multiLevelType w:val="hybridMultilevel"/>
    <w:tmpl w:val="9F54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F592D"/>
    <w:multiLevelType w:val="hybridMultilevel"/>
    <w:tmpl w:val="2C180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1491"/>
    <w:multiLevelType w:val="hybridMultilevel"/>
    <w:tmpl w:val="3AF4ED20"/>
    <w:lvl w:ilvl="0" w:tplc="EBBE5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1772E"/>
    <w:multiLevelType w:val="hybridMultilevel"/>
    <w:tmpl w:val="E7EE1A7A"/>
    <w:lvl w:ilvl="0" w:tplc="226CD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151126"/>
    <w:multiLevelType w:val="hybridMultilevel"/>
    <w:tmpl w:val="3AFA1B38"/>
    <w:lvl w:ilvl="0" w:tplc="4CA84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365F62"/>
    <w:multiLevelType w:val="hybridMultilevel"/>
    <w:tmpl w:val="029ED5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F5E6136"/>
    <w:multiLevelType w:val="hybridMultilevel"/>
    <w:tmpl w:val="4F361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8E6A22"/>
    <w:multiLevelType w:val="hybridMultilevel"/>
    <w:tmpl w:val="F1A88316"/>
    <w:lvl w:ilvl="0" w:tplc="E2C65E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3">
    <w:nsid w:val="61693309"/>
    <w:multiLevelType w:val="hybridMultilevel"/>
    <w:tmpl w:val="521434E8"/>
    <w:lvl w:ilvl="0" w:tplc="4CA84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E751B6"/>
    <w:multiLevelType w:val="hybridMultilevel"/>
    <w:tmpl w:val="F918A4FA"/>
    <w:lvl w:ilvl="0" w:tplc="CEFAF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3E5E3E"/>
    <w:multiLevelType w:val="hybridMultilevel"/>
    <w:tmpl w:val="92C29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C31E16"/>
    <w:multiLevelType w:val="hybridMultilevel"/>
    <w:tmpl w:val="EE26C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23"/>
  </w:num>
  <w:num w:numId="15">
    <w:abstractNumId w:val="30"/>
  </w:num>
  <w:num w:numId="16">
    <w:abstractNumId w:val="16"/>
  </w:num>
  <w:num w:numId="17">
    <w:abstractNumId w:val="21"/>
  </w:num>
  <w:num w:numId="18">
    <w:abstractNumId w:val="25"/>
  </w:num>
  <w:num w:numId="19">
    <w:abstractNumId w:val="11"/>
  </w:num>
  <w:num w:numId="20">
    <w:abstractNumId w:val="28"/>
  </w:num>
  <w:num w:numId="21">
    <w:abstractNumId w:val="19"/>
  </w:num>
  <w:num w:numId="22">
    <w:abstractNumId w:val="14"/>
  </w:num>
  <w:num w:numId="23">
    <w:abstractNumId w:val="15"/>
  </w:num>
  <w:num w:numId="24">
    <w:abstractNumId w:val="10"/>
  </w:num>
  <w:num w:numId="25">
    <w:abstractNumId w:val="12"/>
  </w:num>
  <w:num w:numId="26">
    <w:abstractNumId w:val="13"/>
  </w:num>
  <w:num w:numId="27">
    <w:abstractNumId w:val="26"/>
  </w:num>
  <w:num w:numId="28">
    <w:abstractNumId w:val="20"/>
  </w:num>
  <w:num w:numId="29">
    <w:abstractNumId w:val="17"/>
  </w:num>
  <w:num w:numId="30">
    <w:abstractNumId w:val="27"/>
  </w:num>
  <w:num w:numId="31">
    <w:abstractNumId w:val="35"/>
  </w:num>
  <w:num w:numId="32">
    <w:abstractNumId w:val="31"/>
  </w:num>
  <w:num w:numId="33">
    <w:abstractNumId w:val="33"/>
  </w:num>
  <w:num w:numId="34">
    <w:abstractNumId w:val="29"/>
  </w:num>
  <w:num w:numId="35">
    <w:abstractNumId w:val="24"/>
  </w:num>
  <w:num w:numId="36">
    <w:abstractNumId w:val="22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68A"/>
    <w:rsid w:val="00052B77"/>
    <w:rsid w:val="00083621"/>
    <w:rsid w:val="000B162C"/>
    <w:rsid w:val="000B29D7"/>
    <w:rsid w:val="000C5EAC"/>
    <w:rsid w:val="00105D2C"/>
    <w:rsid w:val="0011174D"/>
    <w:rsid w:val="00122A0D"/>
    <w:rsid w:val="00145F21"/>
    <w:rsid w:val="001635E0"/>
    <w:rsid w:val="001849DE"/>
    <w:rsid w:val="0019668A"/>
    <w:rsid w:val="001A29A7"/>
    <w:rsid w:val="001B1672"/>
    <w:rsid w:val="001D1D7A"/>
    <w:rsid w:val="001F43F7"/>
    <w:rsid w:val="001F74F4"/>
    <w:rsid w:val="00203A0D"/>
    <w:rsid w:val="00204685"/>
    <w:rsid w:val="002525C7"/>
    <w:rsid w:val="00286B22"/>
    <w:rsid w:val="0029127B"/>
    <w:rsid w:val="002A2160"/>
    <w:rsid w:val="002A2F11"/>
    <w:rsid w:val="002C3A96"/>
    <w:rsid w:val="002C6AFF"/>
    <w:rsid w:val="002D38FC"/>
    <w:rsid w:val="002D70F3"/>
    <w:rsid w:val="00322C8D"/>
    <w:rsid w:val="003414D4"/>
    <w:rsid w:val="00352384"/>
    <w:rsid w:val="00373861"/>
    <w:rsid w:val="003B1B79"/>
    <w:rsid w:val="003C3D09"/>
    <w:rsid w:val="003C4C5F"/>
    <w:rsid w:val="003C71F8"/>
    <w:rsid w:val="003F0343"/>
    <w:rsid w:val="00426053"/>
    <w:rsid w:val="00430110"/>
    <w:rsid w:val="004432FE"/>
    <w:rsid w:val="00450E78"/>
    <w:rsid w:val="00461492"/>
    <w:rsid w:val="00482742"/>
    <w:rsid w:val="00486DBB"/>
    <w:rsid w:val="00487253"/>
    <w:rsid w:val="004A4CD0"/>
    <w:rsid w:val="004D0414"/>
    <w:rsid w:val="004D71D0"/>
    <w:rsid w:val="004D7FCA"/>
    <w:rsid w:val="004E1402"/>
    <w:rsid w:val="004E3B81"/>
    <w:rsid w:val="004E61E2"/>
    <w:rsid w:val="004F49C6"/>
    <w:rsid w:val="00505240"/>
    <w:rsid w:val="005532F9"/>
    <w:rsid w:val="005735FD"/>
    <w:rsid w:val="0057667D"/>
    <w:rsid w:val="005843B3"/>
    <w:rsid w:val="005B0A23"/>
    <w:rsid w:val="005D6BEA"/>
    <w:rsid w:val="005E0A2B"/>
    <w:rsid w:val="005F6FBF"/>
    <w:rsid w:val="00606120"/>
    <w:rsid w:val="00632BBF"/>
    <w:rsid w:val="006337A2"/>
    <w:rsid w:val="00633EAB"/>
    <w:rsid w:val="006400FA"/>
    <w:rsid w:val="00643A9E"/>
    <w:rsid w:val="006455B3"/>
    <w:rsid w:val="00661477"/>
    <w:rsid w:val="00671367"/>
    <w:rsid w:val="006E0915"/>
    <w:rsid w:val="006E1639"/>
    <w:rsid w:val="006F0731"/>
    <w:rsid w:val="007020AC"/>
    <w:rsid w:val="00710370"/>
    <w:rsid w:val="007219D2"/>
    <w:rsid w:val="00750D3E"/>
    <w:rsid w:val="00753218"/>
    <w:rsid w:val="00774C2C"/>
    <w:rsid w:val="0078743C"/>
    <w:rsid w:val="00797BF9"/>
    <w:rsid w:val="00797D4F"/>
    <w:rsid w:val="007F5E1A"/>
    <w:rsid w:val="007F6026"/>
    <w:rsid w:val="0080628A"/>
    <w:rsid w:val="008105F0"/>
    <w:rsid w:val="00816150"/>
    <w:rsid w:val="00816B8A"/>
    <w:rsid w:val="00832D6A"/>
    <w:rsid w:val="00843F32"/>
    <w:rsid w:val="00871C29"/>
    <w:rsid w:val="00875CB5"/>
    <w:rsid w:val="008D3463"/>
    <w:rsid w:val="008D4558"/>
    <w:rsid w:val="008E42C0"/>
    <w:rsid w:val="00905D6C"/>
    <w:rsid w:val="0090770E"/>
    <w:rsid w:val="0093486C"/>
    <w:rsid w:val="00956ACD"/>
    <w:rsid w:val="009B736C"/>
    <w:rsid w:val="009D6491"/>
    <w:rsid w:val="009E5483"/>
    <w:rsid w:val="00A2521C"/>
    <w:rsid w:val="00A35EAF"/>
    <w:rsid w:val="00A62B0A"/>
    <w:rsid w:val="00A80280"/>
    <w:rsid w:val="00A820C0"/>
    <w:rsid w:val="00A93287"/>
    <w:rsid w:val="00AA4823"/>
    <w:rsid w:val="00AA75ED"/>
    <w:rsid w:val="00AA7AD5"/>
    <w:rsid w:val="00AB6466"/>
    <w:rsid w:val="00AD090D"/>
    <w:rsid w:val="00AE2906"/>
    <w:rsid w:val="00B50FE3"/>
    <w:rsid w:val="00B55A7A"/>
    <w:rsid w:val="00B70311"/>
    <w:rsid w:val="00B73234"/>
    <w:rsid w:val="00B76403"/>
    <w:rsid w:val="00B82121"/>
    <w:rsid w:val="00B86432"/>
    <w:rsid w:val="00BC19EF"/>
    <w:rsid w:val="00BC733B"/>
    <w:rsid w:val="00BD5BB0"/>
    <w:rsid w:val="00BD60AE"/>
    <w:rsid w:val="00BD6C04"/>
    <w:rsid w:val="00BF1AB2"/>
    <w:rsid w:val="00C160F2"/>
    <w:rsid w:val="00C17BB2"/>
    <w:rsid w:val="00C22692"/>
    <w:rsid w:val="00C2451E"/>
    <w:rsid w:val="00C51C5D"/>
    <w:rsid w:val="00C8741B"/>
    <w:rsid w:val="00CF13E0"/>
    <w:rsid w:val="00D3766E"/>
    <w:rsid w:val="00D408B4"/>
    <w:rsid w:val="00D55BAB"/>
    <w:rsid w:val="00D7087D"/>
    <w:rsid w:val="00D7397E"/>
    <w:rsid w:val="00D81A79"/>
    <w:rsid w:val="00D94417"/>
    <w:rsid w:val="00D96DA8"/>
    <w:rsid w:val="00D97A3A"/>
    <w:rsid w:val="00DA6B9D"/>
    <w:rsid w:val="00DB6250"/>
    <w:rsid w:val="00DB63B7"/>
    <w:rsid w:val="00DC045B"/>
    <w:rsid w:val="00DF09E5"/>
    <w:rsid w:val="00E202FF"/>
    <w:rsid w:val="00E2683F"/>
    <w:rsid w:val="00E6354B"/>
    <w:rsid w:val="00EA7B03"/>
    <w:rsid w:val="00EC3A42"/>
    <w:rsid w:val="00EC3CBA"/>
    <w:rsid w:val="00EE761E"/>
    <w:rsid w:val="00F02AB0"/>
    <w:rsid w:val="00F17A36"/>
    <w:rsid w:val="00F2374B"/>
    <w:rsid w:val="00F27655"/>
    <w:rsid w:val="00F33C31"/>
    <w:rsid w:val="00F4081A"/>
    <w:rsid w:val="00F543F1"/>
    <w:rsid w:val="00F614FB"/>
    <w:rsid w:val="00F65885"/>
    <w:rsid w:val="00F67292"/>
    <w:rsid w:val="00F805C6"/>
    <w:rsid w:val="00F92771"/>
    <w:rsid w:val="00FC7A0E"/>
    <w:rsid w:val="00FD182B"/>
    <w:rsid w:val="00FE02C6"/>
    <w:rsid w:val="00FF377F"/>
    <w:rsid w:val="00FF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31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EC3CB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9668A"/>
    <w:pPr>
      <w:spacing w:after="120"/>
    </w:pPr>
    <w:rPr>
      <w:lang w:eastAsia="en-US"/>
    </w:rPr>
  </w:style>
  <w:style w:type="character" w:customStyle="1" w:styleId="a4">
    <w:name w:val="Основной текст Знак"/>
    <w:link w:val="a3"/>
    <w:uiPriority w:val="99"/>
    <w:locked/>
    <w:rsid w:val="0019668A"/>
    <w:rPr>
      <w:rFonts w:ascii="Calibri" w:hAnsi="Calibri" w:cs="Times New Roman"/>
      <w:lang w:eastAsia="en-US"/>
    </w:rPr>
  </w:style>
  <w:style w:type="paragraph" w:customStyle="1" w:styleId="stylet1">
    <w:name w:val="stylet1"/>
    <w:basedOn w:val="a"/>
    <w:uiPriority w:val="99"/>
    <w:rsid w:val="00450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locked/>
    <w:rsid w:val="00450E78"/>
    <w:rPr>
      <w:rFonts w:cs="Times New Roman"/>
      <w:b/>
      <w:bCs/>
    </w:rPr>
  </w:style>
  <w:style w:type="paragraph" w:customStyle="1" w:styleId="stylet3">
    <w:name w:val="stylet3"/>
    <w:basedOn w:val="a"/>
    <w:uiPriority w:val="99"/>
    <w:rsid w:val="00450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99"/>
    <w:qFormat/>
    <w:locked/>
    <w:rsid w:val="00450E78"/>
    <w:rPr>
      <w:rFonts w:cs="Times New Roman"/>
      <w:i/>
      <w:iCs/>
    </w:rPr>
  </w:style>
  <w:style w:type="paragraph" w:customStyle="1" w:styleId="postdate">
    <w:name w:val="postdate"/>
    <w:basedOn w:val="a"/>
    <w:uiPriority w:val="99"/>
    <w:rsid w:val="00450E7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BD5BB0"/>
    <w:pPr>
      <w:ind w:firstLine="709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2C6AFF"/>
    <w:pPr>
      <w:ind w:left="720"/>
      <w:contextualSpacing/>
    </w:pPr>
    <w:rPr>
      <w:lang w:eastAsia="en-US"/>
    </w:rPr>
  </w:style>
  <w:style w:type="table" w:styleId="a9">
    <w:name w:val="Table Grid"/>
    <w:basedOn w:val="a1"/>
    <w:locked/>
    <w:rsid w:val="00FF47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EC3CB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EC3CBA"/>
    <w:rPr>
      <w:sz w:val="22"/>
      <w:szCs w:val="22"/>
    </w:rPr>
  </w:style>
  <w:style w:type="character" w:customStyle="1" w:styleId="60">
    <w:name w:val="Заголовок 6 Знак"/>
    <w:link w:val="6"/>
    <w:rsid w:val="00EC3CBA"/>
    <w:rPr>
      <w:rFonts w:ascii="Times New Roman" w:hAnsi="Times New Roman"/>
      <w:b/>
      <w:bCs/>
      <w:sz w:val="22"/>
      <w:szCs w:val="22"/>
    </w:rPr>
  </w:style>
  <w:style w:type="paragraph" w:styleId="aa">
    <w:name w:val="Normal (Web)"/>
    <w:basedOn w:val="a"/>
    <w:rsid w:val="00EC3CBA"/>
    <w:pPr>
      <w:spacing w:before="100" w:beforeAutospacing="1" w:after="100" w:afterAutospacing="1" w:line="240" w:lineRule="auto"/>
    </w:pPr>
    <w:rPr>
      <w:rFonts w:ascii="Verdana" w:hAnsi="Verdana"/>
      <w:color w:val="000000"/>
      <w:sz w:val="24"/>
      <w:szCs w:val="24"/>
    </w:rPr>
  </w:style>
  <w:style w:type="paragraph" w:customStyle="1" w:styleId="1">
    <w:name w:val="заголовок 1"/>
    <w:basedOn w:val="a"/>
    <w:next w:val="a"/>
    <w:rsid w:val="00EC3CBA"/>
    <w:pPr>
      <w:keepNext/>
      <w:spacing w:after="0" w:line="220" w:lineRule="auto"/>
      <w:ind w:left="360" w:right="1000"/>
      <w:jc w:val="center"/>
    </w:pPr>
    <w:rPr>
      <w:rFonts w:ascii="Times New Roman" w:hAnsi="Times New Roman"/>
      <w:i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B63B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17BB2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0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83621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0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362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v@ng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Computer</Company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Роман</dc:creator>
  <cp:lastModifiedBy>Роман</cp:lastModifiedBy>
  <cp:revision>2</cp:revision>
  <cp:lastPrinted>2015-12-02T06:24:00Z</cp:lastPrinted>
  <dcterms:created xsi:type="dcterms:W3CDTF">2016-11-07T03:59:00Z</dcterms:created>
  <dcterms:modified xsi:type="dcterms:W3CDTF">2016-11-07T03:59:00Z</dcterms:modified>
</cp:coreProperties>
</file>